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EC1820" w14:textId="776AB733" w:rsidR="0058583F" w:rsidRPr="006D69D9" w:rsidRDefault="005626B7" w:rsidP="002413A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sz w:val="32"/>
          <w:szCs w:val="32"/>
          <w:lang w:val="fr-FR"/>
        </w:rPr>
      </w:pPr>
      <w:r>
        <w:rPr>
          <w:rFonts w:ascii="Arial" w:hAnsi="Arial" w:cs="Arial"/>
          <w:b/>
          <w:sz w:val="32"/>
          <w:szCs w:val="32"/>
          <w:lang w:val="fr-FR"/>
        </w:rPr>
        <w:t>Problème 1</w:t>
      </w:r>
      <w:r w:rsidR="00AE3F8B">
        <w:rPr>
          <w:rFonts w:ascii="Arial" w:hAnsi="Arial" w:cs="Arial"/>
          <w:b/>
          <w:sz w:val="32"/>
          <w:szCs w:val="32"/>
          <w:lang w:val="fr-FR"/>
        </w:rPr>
        <w:t>2</w:t>
      </w:r>
      <w:r w:rsidR="009D2F6E">
        <w:rPr>
          <w:rFonts w:ascii="Arial" w:hAnsi="Arial" w:cs="Arial"/>
          <w:b/>
          <w:sz w:val="32"/>
          <w:szCs w:val="32"/>
          <w:lang w:val="fr-FR"/>
        </w:rPr>
        <w:t>7</w:t>
      </w:r>
      <w:r>
        <w:rPr>
          <w:rFonts w:ascii="Arial" w:hAnsi="Arial" w:cs="Arial"/>
          <w:b/>
          <w:sz w:val="32"/>
          <w:szCs w:val="32"/>
          <w:lang w:val="fr-FR"/>
        </w:rPr>
        <w:t xml:space="preserve"> </w:t>
      </w:r>
      <w:r w:rsidR="0058583F" w:rsidRPr="006D69D9">
        <w:rPr>
          <w:rFonts w:ascii="Arial" w:hAnsi="Arial" w:cs="Arial"/>
          <w:b/>
          <w:sz w:val="32"/>
          <w:szCs w:val="32"/>
          <w:lang w:val="fr-FR"/>
        </w:rPr>
        <w:t>–</w:t>
      </w:r>
      <w:r w:rsidR="00992A8B">
        <w:rPr>
          <w:rFonts w:ascii="Arial" w:hAnsi="Arial" w:cs="Arial"/>
          <w:b/>
          <w:sz w:val="32"/>
          <w:szCs w:val="32"/>
          <w:lang w:val="fr-FR"/>
        </w:rPr>
        <w:t xml:space="preserve"> </w:t>
      </w:r>
      <w:r w:rsidR="009D2F6E">
        <w:rPr>
          <w:rFonts w:ascii="Arial" w:hAnsi="Arial" w:cs="Arial"/>
          <w:b/>
          <w:sz w:val="32"/>
          <w:szCs w:val="32"/>
          <w:lang w:val="fr-FR"/>
        </w:rPr>
        <w:t>La spirale du Rotella</w:t>
      </w:r>
    </w:p>
    <w:p w14:paraId="3EFB73E5" w14:textId="6228B495" w:rsidR="0048000B" w:rsidRDefault="0048000B" w:rsidP="0048000B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6FD76BD2" w14:textId="4995F200" w:rsidR="00F2468F" w:rsidRDefault="0058583F" w:rsidP="0048000B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  <w:r w:rsidRPr="006D69D9">
        <w:rPr>
          <w:rFonts w:ascii="Arial" w:hAnsi="Arial" w:cs="Arial"/>
          <w:b/>
          <w:bCs/>
          <w:color w:val="000000"/>
          <w:lang w:val="fr-FR"/>
        </w:rPr>
        <w:t xml:space="preserve">Niveau : </w:t>
      </w:r>
      <w:r w:rsidR="009D2F6E">
        <w:rPr>
          <w:rFonts w:ascii="Arial" w:hAnsi="Arial" w:cs="Arial"/>
          <w:b/>
          <w:bCs/>
          <w:color w:val="000000"/>
          <w:lang w:val="fr-FR"/>
        </w:rPr>
        <w:t>Terminale</w:t>
      </w:r>
      <w:r w:rsidR="0059762F">
        <w:rPr>
          <w:rFonts w:ascii="Arial" w:hAnsi="Arial" w:cs="Arial"/>
          <w:b/>
          <w:bCs/>
          <w:color w:val="000000"/>
          <w:lang w:val="fr-FR"/>
        </w:rPr>
        <w:t xml:space="preserve"> (Spécialité Maths)</w:t>
      </w:r>
      <w:r w:rsidR="00C402E7">
        <w:rPr>
          <w:rFonts w:ascii="Arial" w:hAnsi="Arial" w:cs="Arial"/>
          <w:b/>
          <w:bCs/>
          <w:color w:val="000000"/>
          <w:lang w:val="fr-FR"/>
        </w:rPr>
        <w:t xml:space="preserve"> (</w:t>
      </w:r>
      <w:r w:rsidR="00E75C36">
        <w:rPr>
          <w:rFonts w:ascii="Arial" w:hAnsi="Arial" w:cs="Arial"/>
          <w:b/>
          <w:bCs/>
          <w:color w:val="000000"/>
          <w:lang w:val="fr-FR"/>
        </w:rPr>
        <w:t>accessible</w:t>
      </w:r>
      <w:r w:rsidR="00B46DEB">
        <w:rPr>
          <w:rFonts w:ascii="Arial" w:hAnsi="Arial" w:cs="Arial"/>
          <w:b/>
          <w:bCs/>
          <w:color w:val="000000"/>
          <w:lang w:val="fr-FR"/>
        </w:rPr>
        <w:t xml:space="preserve"> mais difficile à un niveau Premiè</w:t>
      </w:r>
      <w:r w:rsidR="00C402E7">
        <w:rPr>
          <w:rFonts w:ascii="Arial" w:hAnsi="Arial" w:cs="Arial"/>
          <w:b/>
          <w:bCs/>
          <w:color w:val="000000"/>
          <w:lang w:val="fr-FR"/>
        </w:rPr>
        <w:t>re)</w:t>
      </w:r>
    </w:p>
    <w:p w14:paraId="46AD3866" w14:textId="5C64F028" w:rsidR="0048000B" w:rsidRDefault="009B1ED0" w:rsidP="0048000B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color w:val="000000"/>
          <w:lang w:val="fr-FR"/>
        </w:rPr>
        <w:t xml:space="preserve">Chapitres : </w:t>
      </w:r>
      <w:r w:rsidR="009D2F6E">
        <w:rPr>
          <w:rFonts w:ascii="Arial" w:hAnsi="Arial" w:cs="Arial"/>
          <w:b/>
          <w:bCs/>
          <w:color w:val="000000"/>
          <w:lang w:val="fr-FR"/>
        </w:rPr>
        <w:t>Suites numériques</w:t>
      </w:r>
    </w:p>
    <w:p w14:paraId="5E2EAAC2" w14:textId="7A2DCF03" w:rsidR="0048000B" w:rsidRDefault="00AB05B0" w:rsidP="0048000B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color w:val="000000"/>
          <w:lang w:val="fr-FR"/>
        </w:rPr>
        <w:t xml:space="preserve">Inédit, publié le </w:t>
      </w:r>
      <w:r w:rsidR="00465906">
        <w:rPr>
          <w:rFonts w:ascii="Arial" w:hAnsi="Arial" w:cs="Arial"/>
          <w:b/>
          <w:bCs/>
          <w:color w:val="000000"/>
          <w:lang w:val="fr-FR"/>
        </w:rPr>
        <w:t>06</w:t>
      </w:r>
      <w:bookmarkStart w:id="0" w:name="_GoBack"/>
      <w:bookmarkEnd w:id="0"/>
      <w:r w:rsidR="002F0058">
        <w:rPr>
          <w:rFonts w:ascii="Arial" w:hAnsi="Arial" w:cs="Arial"/>
          <w:b/>
          <w:bCs/>
          <w:color w:val="000000"/>
          <w:lang w:val="fr-FR"/>
        </w:rPr>
        <w:t>/06</w:t>
      </w:r>
      <w:r w:rsidR="0048000B">
        <w:rPr>
          <w:rFonts w:ascii="Arial" w:hAnsi="Arial" w:cs="Arial"/>
          <w:b/>
          <w:bCs/>
          <w:color w:val="000000"/>
          <w:lang w:val="fr-FR"/>
        </w:rPr>
        <w:t>/2020</w:t>
      </w:r>
    </w:p>
    <w:p w14:paraId="47E2572E" w14:textId="77777777" w:rsidR="00EB0535" w:rsidRDefault="00EB0535" w:rsidP="00951523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5B9395B0" w14:textId="760CDB7D" w:rsidR="00EB0535" w:rsidRPr="00931538" w:rsidRDefault="00EB0535" w:rsidP="00931538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</w:p>
    <w:p w14:paraId="6CFD1DEA" w14:textId="29D5B2D5" w:rsidR="00931538" w:rsidRDefault="00021679" w:rsidP="00021679">
      <w:pPr>
        <w:widowControl w:val="0"/>
        <w:spacing w:line="280" w:lineRule="atLeast"/>
        <w:jc w:val="center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noProof/>
          <w:color w:val="000000"/>
          <w:lang w:val="en-US"/>
        </w:rPr>
        <w:drawing>
          <wp:inline distT="0" distB="0" distL="0" distR="0" wp14:anchorId="063A59CB" wp14:editId="61541C55">
            <wp:extent cx="4317579" cy="4317579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7 - Image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7776" cy="4317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08EF8" w14:textId="77777777" w:rsidR="009D2F6E" w:rsidRDefault="009D2F6E" w:rsidP="00931538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72CFDCF1" w14:textId="77777777" w:rsidR="00021679" w:rsidRDefault="00021679" w:rsidP="00931538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0F27E7AA" w14:textId="008B4CC5" w:rsidR="009D2F6E" w:rsidRDefault="009D2F6E" w:rsidP="00DB6BD0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Il n’est certainement pas aussi populaire que les Dragibus ou les Fraises Tagada, mais il est tout aussi reconnaissable immédiatement : le Rotella, cette spirale de réglisse qu’on trouve dans le rayon bonbon, a ses amateurs</w:t>
      </w:r>
      <w:r w:rsidR="001B3F8E">
        <w:rPr>
          <w:rFonts w:ascii="Arial" w:hAnsi="Arial" w:cs="Arial"/>
          <w:bCs/>
          <w:color w:val="000000"/>
          <w:lang w:val="fr-FR"/>
        </w:rPr>
        <w:t>, surtout pour ceux qui s’amusent à dérouler la spirale avant de la déguster</w:t>
      </w:r>
      <w:r w:rsidR="00ED16D2">
        <w:rPr>
          <w:rFonts w:ascii="Arial" w:hAnsi="Arial" w:cs="Arial"/>
          <w:bCs/>
          <w:color w:val="000000"/>
          <w:lang w:val="fr-FR"/>
        </w:rPr>
        <w:t> !</w:t>
      </w:r>
      <w:r>
        <w:rPr>
          <w:rFonts w:ascii="Arial" w:hAnsi="Arial" w:cs="Arial"/>
          <w:bCs/>
          <w:color w:val="000000"/>
          <w:lang w:val="fr-FR"/>
        </w:rPr>
        <w:t xml:space="preserve"> Dans ce problème, nous allons travailler autour d’une modélisation simplifiée de cette spirale.</w:t>
      </w:r>
    </w:p>
    <w:p w14:paraId="3E436FA2" w14:textId="77777777" w:rsid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20E2489A" w14:textId="470C727C" w:rsidR="000F5FC4" w:rsidRDefault="00D9752D" w:rsidP="009D2F6E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Pour le</w:t>
      </w:r>
      <w:r w:rsidR="009D2F6E">
        <w:rPr>
          <w:rFonts w:ascii="Arial" w:hAnsi="Arial" w:cs="Arial"/>
          <w:bCs/>
          <w:color w:val="000000"/>
          <w:lang w:val="fr-FR"/>
        </w:rPr>
        <w:t xml:space="preserve"> former, on considère que </w:t>
      </w:r>
      <w:r w:rsidR="00AA2642">
        <w:rPr>
          <w:rFonts w:ascii="Arial" w:hAnsi="Arial" w:cs="Arial"/>
          <w:bCs/>
          <w:color w:val="000000"/>
          <w:lang w:val="fr-FR"/>
        </w:rPr>
        <w:t>le Rotella est une</w:t>
      </w:r>
      <w:r w:rsidR="009D2F6E">
        <w:rPr>
          <w:rFonts w:ascii="Arial" w:hAnsi="Arial" w:cs="Arial"/>
          <w:bCs/>
          <w:color w:val="000000"/>
          <w:lang w:val="fr-FR"/>
        </w:rPr>
        <w:t xml:space="preserve"> spirale</w:t>
      </w:r>
      <w:r>
        <w:rPr>
          <w:rFonts w:ascii="Arial" w:hAnsi="Arial" w:cs="Arial"/>
          <w:bCs/>
          <w:color w:val="000000"/>
          <w:lang w:val="fr-FR"/>
        </w:rPr>
        <w:t xml:space="preserve"> de réglisse</w:t>
      </w:r>
      <w:r w:rsidR="009D2F6E">
        <w:rPr>
          <w:rFonts w:ascii="Arial" w:hAnsi="Arial" w:cs="Arial"/>
          <w:bCs/>
          <w:color w:val="000000"/>
          <w:lang w:val="fr-FR"/>
        </w:rPr>
        <w:t xml:space="preserve"> qui s’enroule autour d’elle même </w:t>
      </w:r>
      <w:r w:rsidR="00C413F1">
        <w:rPr>
          <w:rFonts w:ascii="Arial" w:hAnsi="Arial" w:cs="Arial"/>
          <w:bCs/>
          <w:color w:val="000000"/>
          <w:lang w:val="fr-FR"/>
        </w:rPr>
        <w:t xml:space="preserve">en étant </w:t>
      </w:r>
      <w:r>
        <w:rPr>
          <w:rFonts w:ascii="Arial" w:hAnsi="Arial" w:cs="Arial"/>
          <w:bCs/>
          <w:color w:val="000000"/>
          <w:lang w:val="fr-FR"/>
        </w:rPr>
        <w:t>constituée</w:t>
      </w:r>
      <w:r w:rsidR="00C413F1">
        <w:rPr>
          <w:rFonts w:ascii="Arial" w:hAnsi="Arial" w:cs="Arial"/>
          <w:bCs/>
          <w:color w:val="000000"/>
          <w:lang w:val="fr-FR"/>
        </w:rPr>
        <w:t xml:space="preserve"> d’une succession de demi-</w:t>
      </w:r>
      <w:r w:rsidR="009D2F6E">
        <w:rPr>
          <w:rFonts w:ascii="Arial" w:hAnsi="Arial" w:cs="Arial"/>
          <w:bCs/>
          <w:color w:val="000000"/>
          <w:lang w:val="fr-FR"/>
        </w:rPr>
        <w:t>cercles reliant une suite de points A</w:t>
      </w:r>
      <w:r w:rsidR="009D2F6E">
        <w:rPr>
          <w:rFonts w:ascii="Arial" w:hAnsi="Arial" w:cs="Arial"/>
          <w:bCs/>
          <w:color w:val="000000"/>
          <w:vertAlign w:val="subscript"/>
          <w:lang w:val="fr-FR"/>
        </w:rPr>
        <w:t>0</w:t>
      </w:r>
      <w:r w:rsidR="009D2F6E">
        <w:rPr>
          <w:rFonts w:ascii="Arial" w:hAnsi="Arial" w:cs="Arial"/>
          <w:bCs/>
          <w:color w:val="000000"/>
          <w:lang w:val="fr-FR"/>
        </w:rPr>
        <w:t>, A</w:t>
      </w:r>
      <w:r w:rsidR="009D2F6E">
        <w:rPr>
          <w:rFonts w:ascii="Arial" w:hAnsi="Arial" w:cs="Arial"/>
          <w:bCs/>
          <w:color w:val="000000"/>
          <w:vertAlign w:val="subscript"/>
          <w:lang w:val="fr-FR"/>
        </w:rPr>
        <w:t>1</w:t>
      </w:r>
      <w:r w:rsidR="009D2F6E">
        <w:rPr>
          <w:rFonts w:ascii="Arial" w:hAnsi="Arial" w:cs="Arial"/>
          <w:bCs/>
          <w:color w:val="000000"/>
          <w:lang w:val="fr-FR"/>
        </w:rPr>
        <w:t>, … A</w:t>
      </w:r>
      <w:r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3E0BE9">
        <w:rPr>
          <w:rFonts w:ascii="Arial" w:hAnsi="Arial" w:cs="Arial"/>
          <w:bCs/>
          <w:color w:val="000000"/>
          <w:vertAlign w:val="subscript"/>
          <w:lang w:val="fr-FR"/>
        </w:rPr>
        <w:t xml:space="preserve">, </w:t>
      </w:r>
      <w:r w:rsidR="003E0BE9">
        <w:rPr>
          <w:rFonts w:ascii="Arial" w:hAnsi="Arial" w:cs="Arial"/>
          <w:bCs/>
          <w:color w:val="000000"/>
          <w:lang w:val="fr-FR"/>
        </w:rPr>
        <w:t>tous</w:t>
      </w:r>
      <w:r w:rsidR="009D2F6E">
        <w:rPr>
          <w:rFonts w:ascii="Arial" w:hAnsi="Arial" w:cs="Arial"/>
          <w:bCs/>
          <w:color w:val="000000"/>
          <w:lang w:val="fr-FR"/>
        </w:rPr>
        <w:t xml:space="preserve"> situés sur l’</w:t>
      </w:r>
      <w:r w:rsidR="00DB6BD0">
        <w:rPr>
          <w:rFonts w:ascii="Arial" w:hAnsi="Arial" w:cs="Arial"/>
          <w:bCs/>
          <w:color w:val="000000"/>
          <w:lang w:val="fr-FR"/>
        </w:rPr>
        <w:t xml:space="preserve">axe des </w:t>
      </w:r>
      <w:r w:rsidR="009D2F6E">
        <w:rPr>
          <w:rFonts w:ascii="Arial" w:hAnsi="Arial" w:cs="Arial"/>
          <w:bCs/>
          <w:color w:val="000000"/>
          <w:lang w:val="fr-FR"/>
        </w:rPr>
        <w:t>abscisse</w:t>
      </w:r>
      <w:r w:rsidR="00DB6BD0">
        <w:rPr>
          <w:rFonts w:ascii="Arial" w:hAnsi="Arial" w:cs="Arial"/>
          <w:bCs/>
          <w:color w:val="000000"/>
          <w:lang w:val="fr-FR"/>
        </w:rPr>
        <w:t>s</w:t>
      </w:r>
      <w:r w:rsidR="009D2F6E">
        <w:rPr>
          <w:rFonts w:ascii="Arial" w:hAnsi="Arial" w:cs="Arial"/>
          <w:bCs/>
          <w:color w:val="000000"/>
          <w:lang w:val="fr-FR"/>
        </w:rPr>
        <w:t xml:space="preserve"> d’un repère orthonormé (O, </w:t>
      </w: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  <w:color w:val="000000"/>
                <w:lang w:val="fr-FR"/>
              </w:rPr>
            </m:ctrlPr>
          </m:accPr>
          <m:e>
            <m:r>
              <w:rPr>
                <w:rFonts w:ascii="Cambria Math" w:hAnsi="Cambria Math" w:cs="Arial"/>
                <w:color w:val="000000"/>
                <w:lang w:val="fr-FR"/>
              </w:rPr>
              <m:t>i</m:t>
            </m:r>
          </m:e>
        </m:acc>
      </m:oMath>
      <w:r w:rsidR="000B5BA0">
        <w:rPr>
          <w:rFonts w:ascii="Arial" w:hAnsi="Arial" w:cs="Arial"/>
          <w:bCs/>
          <w:color w:val="000000"/>
          <w:lang w:val="fr-FR"/>
        </w:rPr>
        <w:t xml:space="preserve">, </w:t>
      </w: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  <w:color w:val="000000"/>
                <w:lang w:val="fr-FR"/>
              </w:rPr>
            </m:ctrlPr>
          </m:accPr>
          <m:e>
            <m:r>
              <w:rPr>
                <w:rFonts w:ascii="Cambria Math" w:hAnsi="Cambria Math" w:cs="Arial"/>
                <w:color w:val="000000"/>
                <w:lang w:val="fr-FR"/>
              </w:rPr>
              <m:t>j</m:t>
            </m:r>
          </m:e>
        </m:acc>
      </m:oMath>
      <w:r w:rsidR="009D2F6E">
        <w:rPr>
          <w:rFonts w:ascii="Arial" w:hAnsi="Arial" w:cs="Arial"/>
          <w:bCs/>
          <w:color w:val="000000"/>
          <w:lang w:val="fr-FR"/>
        </w:rPr>
        <w:t>) – où O est le point central du</w:t>
      </w:r>
      <w:r w:rsidR="00DB6BD0">
        <w:rPr>
          <w:rFonts w:ascii="Arial" w:hAnsi="Arial" w:cs="Arial"/>
          <w:bCs/>
          <w:color w:val="000000"/>
          <w:lang w:val="fr-FR"/>
        </w:rPr>
        <w:t xml:space="preserve"> bonbon et l’unité de longueur</w:t>
      </w:r>
      <w:r w:rsidR="009D2F6E">
        <w:rPr>
          <w:rFonts w:ascii="Arial" w:hAnsi="Arial" w:cs="Arial"/>
          <w:bCs/>
          <w:color w:val="000000"/>
          <w:lang w:val="fr-FR"/>
        </w:rPr>
        <w:t xml:space="preserve"> le cm</w:t>
      </w:r>
      <w:r w:rsidR="00C413F1">
        <w:rPr>
          <w:rFonts w:ascii="Arial" w:hAnsi="Arial" w:cs="Arial"/>
          <w:bCs/>
          <w:color w:val="000000"/>
          <w:lang w:val="fr-FR"/>
        </w:rPr>
        <w:t xml:space="preserve"> (voir figure</w:t>
      </w:r>
      <w:r w:rsidR="00C45969">
        <w:rPr>
          <w:rFonts w:ascii="Arial" w:hAnsi="Arial" w:cs="Arial"/>
          <w:bCs/>
          <w:color w:val="000000"/>
          <w:lang w:val="fr-FR"/>
        </w:rPr>
        <w:t xml:space="preserve"> en</w:t>
      </w:r>
      <w:r w:rsidR="00C413F1">
        <w:rPr>
          <w:rFonts w:ascii="Arial" w:hAnsi="Arial" w:cs="Arial"/>
          <w:bCs/>
          <w:color w:val="000000"/>
          <w:lang w:val="fr-FR"/>
        </w:rPr>
        <w:t xml:space="preserve"> </w:t>
      </w:r>
      <w:r w:rsidR="00C413F1" w:rsidRPr="00C413F1">
        <w:rPr>
          <w:rFonts w:ascii="Arial" w:hAnsi="Arial" w:cs="Arial"/>
          <w:b/>
          <w:bCs/>
          <w:color w:val="000000"/>
          <w:lang w:val="fr-FR"/>
        </w:rPr>
        <w:t>Annexe 1</w:t>
      </w:r>
      <w:r w:rsidR="00C413F1">
        <w:rPr>
          <w:rFonts w:ascii="Arial" w:hAnsi="Arial" w:cs="Arial"/>
          <w:bCs/>
          <w:color w:val="000000"/>
          <w:lang w:val="fr-FR"/>
        </w:rPr>
        <w:t>)</w:t>
      </w:r>
      <w:r>
        <w:rPr>
          <w:rFonts w:ascii="Arial" w:hAnsi="Arial" w:cs="Arial"/>
          <w:bCs/>
          <w:color w:val="000000"/>
          <w:lang w:val="fr-FR"/>
        </w:rPr>
        <w:t>.</w:t>
      </w:r>
      <w:r w:rsidR="004C5D85">
        <w:rPr>
          <w:rFonts w:ascii="Arial" w:hAnsi="Arial" w:cs="Arial"/>
          <w:bCs/>
          <w:color w:val="000000"/>
          <w:lang w:val="fr-FR"/>
        </w:rPr>
        <w:t xml:space="preserve"> </w:t>
      </w:r>
      <w:r w:rsidR="000F5FC4">
        <w:rPr>
          <w:rFonts w:ascii="Arial" w:hAnsi="Arial" w:cs="Arial"/>
          <w:bCs/>
          <w:color w:val="000000"/>
          <w:lang w:val="fr-FR"/>
        </w:rPr>
        <w:t>Pour information, A</w:t>
      </w:r>
      <w:r w:rsidR="000F5FC4" w:rsidRPr="00DB6BD0">
        <w:rPr>
          <w:rFonts w:ascii="Arial" w:hAnsi="Arial" w:cs="Arial"/>
          <w:bCs/>
          <w:color w:val="000000"/>
          <w:vertAlign w:val="subscript"/>
          <w:lang w:val="fr-FR"/>
        </w:rPr>
        <w:t>o</w:t>
      </w:r>
      <w:r w:rsidR="000F5FC4">
        <w:rPr>
          <w:rFonts w:ascii="Arial" w:hAnsi="Arial" w:cs="Arial"/>
          <w:bCs/>
          <w:color w:val="000000"/>
          <w:lang w:val="fr-FR"/>
        </w:rPr>
        <w:t xml:space="preserve"> n’est pas le début du Rotella : il est le point à partir duquel ce modèle de spi</w:t>
      </w:r>
      <w:r w:rsidR="00C413F1">
        <w:rPr>
          <w:rFonts w:ascii="Arial" w:hAnsi="Arial" w:cs="Arial"/>
          <w:bCs/>
          <w:color w:val="000000"/>
          <w:lang w:val="fr-FR"/>
        </w:rPr>
        <w:t>rale régulière peut s’appliquer.</w:t>
      </w:r>
      <w:r w:rsidR="000F5FC4">
        <w:rPr>
          <w:rFonts w:ascii="Arial" w:hAnsi="Arial" w:cs="Arial"/>
          <w:bCs/>
          <w:color w:val="000000"/>
          <w:lang w:val="fr-FR"/>
        </w:rPr>
        <w:t xml:space="preserve"> </w:t>
      </w:r>
      <w:r w:rsidR="00C413F1">
        <w:rPr>
          <w:rFonts w:ascii="Arial" w:hAnsi="Arial" w:cs="Arial"/>
          <w:bCs/>
          <w:color w:val="000000"/>
          <w:lang w:val="fr-FR"/>
        </w:rPr>
        <w:t>Le</w:t>
      </w:r>
      <w:r w:rsidR="00DB6BD0">
        <w:rPr>
          <w:rFonts w:ascii="Arial" w:hAnsi="Arial" w:cs="Arial"/>
          <w:bCs/>
          <w:color w:val="000000"/>
          <w:lang w:val="fr-FR"/>
        </w:rPr>
        <w:t xml:space="preserve"> « </w:t>
      </w:r>
      <w:r w:rsidR="000F5FC4">
        <w:rPr>
          <w:rFonts w:ascii="Arial" w:hAnsi="Arial" w:cs="Arial"/>
          <w:bCs/>
          <w:color w:val="000000"/>
          <w:lang w:val="fr-FR"/>
        </w:rPr>
        <w:t xml:space="preserve">bout </w:t>
      </w:r>
      <w:r w:rsidR="00B1166C">
        <w:rPr>
          <w:rFonts w:ascii="Arial" w:hAnsi="Arial" w:cs="Arial"/>
          <w:bCs/>
          <w:color w:val="000000"/>
          <w:lang w:val="fr-FR"/>
        </w:rPr>
        <w:t>de départ</w:t>
      </w:r>
      <w:r w:rsidR="00DB6BD0">
        <w:rPr>
          <w:rFonts w:ascii="Arial" w:hAnsi="Arial" w:cs="Arial"/>
          <w:bCs/>
          <w:color w:val="000000"/>
          <w:lang w:val="fr-FR"/>
        </w:rPr>
        <w:t xml:space="preserve"> » </w:t>
      </w:r>
      <w:r w:rsidR="00C413F1">
        <w:rPr>
          <w:rFonts w:ascii="Arial" w:hAnsi="Arial" w:cs="Arial"/>
          <w:bCs/>
          <w:color w:val="000000"/>
          <w:lang w:val="fr-FR"/>
        </w:rPr>
        <w:t>avant</w:t>
      </w:r>
      <w:r w:rsidR="00DB6BD0">
        <w:rPr>
          <w:rFonts w:ascii="Arial" w:hAnsi="Arial" w:cs="Arial"/>
          <w:bCs/>
          <w:color w:val="000000"/>
          <w:lang w:val="fr-FR"/>
        </w:rPr>
        <w:t xml:space="preserve"> A</w:t>
      </w:r>
      <w:r w:rsidR="00DB6BD0" w:rsidRPr="00DB6BD0">
        <w:rPr>
          <w:rFonts w:ascii="Arial" w:hAnsi="Arial" w:cs="Arial"/>
          <w:bCs/>
          <w:color w:val="000000"/>
          <w:vertAlign w:val="subscript"/>
          <w:lang w:val="fr-FR"/>
        </w:rPr>
        <w:t>o</w:t>
      </w:r>
      <w:r w:rsidR="00DB6BD0">
        <w:rPr>
          <w:rFonts w:ascii="Arial" w:hAnsi="Arial" w:cs="Arial"/>
          <w:bCs/>
          <w:color w:val="000000"/>
          <w:lang w:val="fr-FR"/>
        </w:rPr>
        <w:t xml:space="preserve">, </w:t>
      </w:r>
      <w:r w:rsidR="000F5FC4">
        <w:rPr>
          <w:rFonts w:ascii="Arial" w:hAnsi="Arial" w:cs="Arial"/>
          <w:bCs/>
          <w:color w:val="000000"/>
          <w:lang w:val="fr-FR"/>
        </w:rPr>
        <w:t>d’envir</w:t>
      </w:r>
      <w:r w:rsidR="00DB6BD0">
        <w:rPr>
          <w:rFonts w:ascii="Arial" w:hAnsi="Arial" w:cs="Arial"/>
          <w:bCs/>
          <w:color w:val="000000"/>
          <w:lang w:val="fr-FR"/>
        </w:rPr>
        <w:t>on 9 cm,</w:t>
      </w:r>
      <w:r w:rsidR="000F5FC4">
        <w:rPr>
          <w:rFonts w:ascii="Arial" w:hAnsi="Arial" w:cs="Arial"/>
          <w:bCs/>
          <w:color w:val="000000"/>
          <w:lang w:val="fr-FR"/>
        </w:rPr>
        <w:t xml:space="preserve"> se tortill</w:t>
      </w:r>
      <w:r w:rsidR="00C413F1">
        <w:rPr>
          <w:rFonts w:ascii="Arial" w:hAnsi="Arial" w:cs="Arial"/>
          <w:bCs/>
          <w:color w:val="000000"/>
          <w:lang w:val="fr-FR"/>
        </w:rPr>
        <w:t>e</w:t>
      </w:r>
      <w:r w:rsidR="000F5FC4">
        <w:rPr>
          <w:rFonts w:ascii="Arial" w:hAnsi="Arial" w:cs="Arial"/>
          <w:bCs/>
          <w:color w:val="000000"/>
          <w:lang w:val="fr-FR"/>
        </w:rPr>
        <w:t xml:space="preserve"> en « s »</w:t>
      </w:r>
      <w:r w:rsidR="00DB6BD0">
        <w:rPr>
          <w:rFonts w:ascii="Arial" w:hAnsi="Arial" w:cs="Arial"/>
          <w:bCs/>
          <w:color w:val="000000"/>
          <w:lang w:val="fr-FR"/>
        </w:rPr>
        <w:t xml:space="preserve"> au centre du bonbon : pour ce problème on ignorera ce « bout </w:t>
      </w:r>
      <w:r w:rsidR="00B1166C">
        <w:rPr>
          <w:rFonts w:ascii="Arial" w:hAnsi="Arial" w:cs="Arial"/>
          <w:bCs/>
          <w:color w:val="000000"/>
          <w:lang w:val="fr-FR"/>
        </w:rPr>
        <w:t>de départ</w:t>
      </w:r>
      <w:r w:rsidR="00DB6BD0">
        <w:rPr>
          <w:rFonts w:ascii="Arial" w:hAnsi="Arial" w:cs="Arial"/>
          <w:bCs/>
          <w:color w:val="000000"/>
          <w:lang w:val="fr-FR"/>
        </w:rPr>
        <w:t> ».</w:t>
      </w:r>
    </w:p>
    <w:p w14:paraId="1E5165C3" w14:textId="77777777" w:rsidR="00DB6BD0" w:rsidRDefault="00DB6BD0" w:rsidP="009D2F6E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2E854C4C" w14:textId="3A5B8485" w:rsidR="009D2F6E" w:rsidRDefault="009D2F6E" w:rsidP="009D2F6E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La construction de la spirale se fait </w:t>
      </w:r>
      <w:r w:rsidR="004C5D85">
        <w:rPr>
          <w:rFonts w:ascii="Arial" w:hAnsi="Arial" w:cs="Arial"/>
          <w:bCs/>
          <w:color w:val="000000"/>
          <w:lang w:val="fr-FR"/>
        </w:rPr>
        <w:t xml:space="preserve">alors </w:t>
      </w:r>
      <w:r>
        <w:rPr>
          <w:rFonts w:ascii="Arial" w:hAnsi="Arial" w:cs="Arial"/>
          <w:bCs/>
          <w:color w:val="000000"/>
          <w:lang w:val="fr-FR"/>
        </w:rPr>
        <w:t>selon les étapes suivantes</w:t>
      </w:r>
      <w:r w:rsidR="00DB6BD0">
        <w:rPr>
          <w:rFonts w:ascii="Arial" w:hAnsi="Arial" w:cs="Arial"/>
          <w:bCs/>
          <w:color w:val="000000"/>
          <w:lang w:val="fr-FR"/>
        </w:rPr>
        <w:t> </w:t>
      </w:r>
      <w:r>
        <w:rPr>
          <w:rFonts w:ascii="Arial" w:hAnsi="Arial" w:cs="Arial"/>
          <w:bCs/>
          <w:color w:val="000000"/>
          <w:lang w:val="fr-FR"/>
        </w:rPr>
        <w:t>:</w:t>
      </w:r>
    </w:p>
    <w:p w14:paraId="716BC990" w14:textId="77777777" w:rsidR="00D9752D" w:rsidRDefault="009D2F6E" w:rsidP="009D2F6E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* Le point A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o</w:t>
      </w:r>
      <w:r>
        <w:rPr>
          <w:rFonts w:ascii="Arial" w:hAnsi="Arial" w:cs="Arial"/>
          <w:bCs/>
          <w:color w:val="000000"/>
          <w:lang w:val="fr-FR"/>
        </w:rPr>
        <w:t xml:space="preserve"> est de coordonnées (-0,85</w:t>
      </w:r>
      <w:r w:rsidR="00DB6BD0">
        <w:rPr>
          <w:rFonts w:ascii="Arial" w:hAnsi="Arial" w:cs="Arial"/>
          <w:bCs/>
          <w:color w:val="000000"/>
          <w:lang w:val="fr-FR"/>
        </w:rPr>
        <w:t> </w:t>
      </w:r>
      <w:r>
        <w:rPr>
          <w:rFonts w:ascii="Arial" w:hAnsi="Arial" w:cs="Arial"/>
          <w:bCs/>
          <w:color w:val="000000"/>
          <w:lang w:val="fr-FR"/>
        </w:rPr>
        <w:t>; 0).</w:t>
      </w:r>
    </w:p>
    <w:p w14:paraId="119B0AAD" w14:textId="3A7EBE65" w:rsidR="009D2F6E" w:rsidRPr="009D2F6E" w:rsidRDefault="00D9752D" w:rsidP="009D2F6E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* </w:t>
      </w:r>
      <w:r w:rsidR="00DB6BD0">
        <w:rPr>
          <w:rFonts w:ascii="Arial" w:hAnsi="Arial" w:cs="Arial"/>
          <w:bCs/>
          <w:color w:val="000000"/>
          <w:lang w:val="fr-FR"/>
        </w:rPr>
        <w:t>Pour n≥0, u</w:t>
      </w:r>
      <w:r w:rsidR="009D2F6E">
        <w:rPr>
          <w:rFonts w:ascii="Arial" w:hAnsi="Arial" w:cs="Arial"/>
          <w:bCs/>
          <w:color w:val="000000"/>
          <w:lang w:val="fr-FR"/>
        </w:rPr>
        <w:t>n point A</w:t>
      </w:r>
      <w:r w:rsidR="009D2F6E" w:rsidRPr="009D2F6E">
        <w:rPr>
          <w:rFonts w:ascii="Arial" w:hAnsi="Arial" w:cs="Arial"/>
          <w:bCs/>
          <w:color w:val="000000"/>
          <w:vertAlign w:val="subscript"/>
          <w:lang w:val="fr-FR"/>
        </w:rPr>
        <w:t>2n+1</w:t>
      </w:r>
      <w:r w:rsidR="009D2F6E">
        <w:rPr>
          <w:rFonts w:ascii="Arial" w:hAnsi="Arial" w:cs="Arial"/>
          <w:bCs/>
          <w:color w:val="000000"/>
          <w:lang w:val="fr-FR"/>
        </w:rPr>
        <w:t xml:space="preserve"> est </w:t>
      </w:r>
      <w:r w:rsidR="009B4FAC">
        <w:rPr>
          <w:rFonts w:ascii="Arial" w:hAnsi="Arial" w:cs="Arial"/>
          <w:bCs/>
          <w:color w:val="000000"/>
          <w:lang w:val="fr-FR"/>
        </w:rPr>
        <w:t xml:space="preserve">le point </w:t>
      </w:r>
      <w:r w:rsidR="009D2F6E">
        <w:rPr>
          <w:rFonts w:ascii="Arial" w:hAnsi="Arial" w:cs="Arial"/>
          <w:bCs/>
          <w:color w:val="000000"/>
          <w:lang w:val="fr-FR"/>
        </w:rPr>
        <w:t>symétrique du point A</w:t>
      </w:r>
      <w:r w:rsidR="009D2F6E">
        <w:rPr>
          <w:rFonts w:ascii="Arial" w:hAnsi="Arial" w:cs="Arial"/>
          <w:bCs/>
          <w:color w:val="000000"/>
          <w:vertAlign w:val="subscript"/>
          <w:lang w:val="fr-FR"/>
        </w:rPr>
        <w:t>2n</w:t>
      </w:r>
      <w:r w:rsidR="009D2F6E">
        <w:rPr>
          <w:rFonts w:ascii="Arial" w:hAnsi="Arial" w:cs="Arial"/>
          <w:bCs/>
          <w:color w:val="000000"/>
          <w:lang w:val="fr-FR"/>
        </w:rPr>
        <w:t xml:space="preserve"> par rapport au point O’ de coordonnées (0,13</w:t>
      </w:r>
      <w:r w:rsidR="00DB6BD0">
        <w:rPr>
          <w:rFonts w:ascii="Arial" w:hAnsi="Arial" w:cs="Arial"/>
          <w:bCs/>
          <w:color w:val="000000"/>
          <w:lang w:val="fr-FR"/>
        </w:rPr>
        <w:t> </w:t>
      </w:r>
      <w:r w:rsidR="009D2F6E">
        <w:rPr>
          <w:rFonts w:ascii="Arial" w:hAnsi="Arial" w:cs="Arial"/>
          <w:bCs/>
          <w:color w:val="000000"/>
          <w:lang w:val="fr-FR"/>
        </w:rPr>
        <w:t>; 0)</w:t>
      </w:r>
    </w:p>
    <w:p w14:paraId="4067B9A3" w14:textId="4ADE897A" w:rsid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/>
          <w:bCs/>
          <w:color w:val="000000"/>
          <w:lang w:val="fr-FR"/>
        </w:rPr>
        <w:t xml:space="preserve">* </w:t>
      </w:r>
      <w:r w:rsidR="001F023B">
        <w:rPr>
          <w:rFonts w:ascii="Arial" w:hAnsi="Arial" w:cs="Arial"/>
          <w:bCs/>
          <w:color w:val="000000"/>
          <w:lang w:val="fr-FR"/>
        </w:rPr>
        <w:t>Pour n≥0, u</w:t>
      </w:r>
      <w:r>
        <w:rPr>
          <w:rFonts w:ascii="Arial" w:hAnsi="Arial" w:cs="Arial"/>
          <w:bCs/>
          <w:color w:val="000000"/>
          <w:lang w:val="fr-FR"/>
        </w:rPr>
        <w:t>n point A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2n</w:t>
      </w:r>
      <w:r w:rsidR="001F023B">
        <w:rPr>
          <w:rFonts w:ascii="Arial" w:hAnsi="Arial" w:cs="Arial"/>
          <w:bCs/>
          <w:color w:val="000000"/>
          <w:vertAlign w:val="subscript"/>
          <w:lang w:val="fr-FR"/>
        </w:rPr>
        <w:t>+2</w:t>
      </w:r>
      <w:r>
        <w:rPr>
          <w:rFonts w:ascii="Arial" w:hAnsi="Arial" w:cs="Arial"/>
          <w:bCs/>
          <w:color w:val="000000"/>
          <w:vertAlign w:val="subscript"/>
          <w:lang w:val="fr-FR"/>
        </w:rPr>
        <w:t xml:space="preserve"> </w:t>
      </w:r>
      <w:r>
        <w:rPr>
          <w:rFonts w:ascii="Arial" w:hAnsi="Arial" w:cs="Arial"/>
          <w:bCs/>
          <w:color w:val="000000"/>
          <w:lang w:val="fr-FR"/>
        </w:rPr>
        <w:t>est le</w:t>
      </w:r>
      <w:r w:rsidR="009B4FAC">
        <w:rPr>
          <w:rFonts w:ascii="Arial" w:hAnsi="Arial" w:cs="Arial"/>
          <w:bCs/>
          <w:color w:val="000000"/>
          <w:lang w:val="fr-FR"/>
        </w:rPr>
        <w:t xml:space="preserve"> point</w:t>
      </w:r>
      <w:r>
        <w:rPr>
          <w:rFonts w:ascii="Arial" w:hAnsi="Arial" w:cs="Arial"/>
          <w:bCs/>
          <w:color w:val="000000"/>
          <w:lang w:val="fr-FR"/>
        </w:rPr>
        <w:t xml:space="preserve"> symétrique du point A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2n+1</w:t>
      </w:r>
      <w:r>
        <w:rPr>
          <w:rFonts w:ascii="Arial" w:hAnsi="Arial" w:cs="Arial"/>
          <w:bCs/>
          <w:color w:val="000000"/>
          <w:lang w:val="fr-FR"/>
        </w:rPr>
        <w:t xml:space="preserve"> par rapport à l’origine O.</w:t>
      </w:r>
    </w:p>
    <w:p w14:paraId="5811A0BB" w14:textId="77777777" w:rsidR="0027663F" w:rsidRDefault="0027663F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37500BC3" w14:textId="18E85FEB" w:rsidR="0027663F" w:rsidRDefault="004C5D85" w:rsidP="00913B73">
      <w:pPr>
        <w:widowControl w:val="0"/>
        <w:spacing w:line="280" w:lineRule="atLeast"/>
        <w:jc w:val="both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lastRenderedPageBreak/>
        <w:t>L</w:t>
      </w:r>
      <w:r w:rsidR="0027663F">
        <w:rPr>
          <w:rFonts w:ascii="Arial" w:hAnsi="Arial" w:cs="Arial"/>
          <w:bCs/>
          <w:color w:val="000000"/>
          <w:lang w:val="fr-FR"/>
        </w:rPr>
        <w:t>es demi-cercles joignant les points A</w:t>
      </w:r>
      <w:r w:rsidR="0027663F" w:rsidRPr="0027663F">
        <w:rPr>
          <w:rFonts w:ascii="Arial" w:hAnsi="Arial" w:cs="Arial"/>
          <w:bCs/>
          <w:color w:val="000000"/>
          <w:vertAlign w:val="subscript"/>
          <w:lang w:val="fr-FR"/>
        </w:rPr>
        <w:t xml:space="preserve">2n </w:t>
      </w:r>
      <w:r w:rsidR="0027663F">
        <w:rPr>
          <w:rFonts w:ascii="Arial" w:hAnsi="Arial" w:cs="Arial"/>
          <w:bCs/>
          <w:color w:val="000000"/>
          <w:lang w:val="fr-FR"/>
        </w:rPr>
        <w:t>à A</w:t>
      </w:r>
      <w:r w:rsidR="0027663F" w:rsidRPr="0027663F">
        <w:rPr>
          <w:rFonts w:ascii="Arial" w:hAnsi="Arial" w:cs="Arial"/>
          <w:bCs/>
          <w:color w:val="000000"/>
          <w:vertAlign w:val="subscript"/>
          <w:lang w:val="fr-FR"/>
        </w:rPr>
        <w:t xml:space="preserve">2n+1 </w:t>
      </w:r>
      <w:r w:rsidR="0027663F">
        <w:rPr>
          <w:rFonts w:ascii="Arial" w:hAnsi="Arial" w:cs="Arial"/>
          <w:bCs/>
          <w:color w:val="000000"/>
          <w:lang w:val="fr-FR"/>
        </w:rPr>
        <w:t>sont centrés en O’ et sont situés au dessus de l’axe de</w:t>
      </w:r>
      <w:r w:rsidR="00913B73">
        <w:rPr>
          <w:rFonts w:ascii="Arial" w:hAnsi="Arial" w:cs="Arial"/>
          <w:bCs/>
          <w:color w:val="000000"/>
          <w:lang w:val="fr-FR"/>
        </w:rPr>
        <w:t xml:space="preserve">s abscisses. Les demi-cercles </w:t>
      </w:r>
      <w:r w:rsidR="0027663F">
        <w:rPr>
          <w:rFonts w:ascii="Arial" w:hAnsi="Arial" w:cs="Arial"/>
          <w:bCs/>
          <w:color w:val="000000"/>
          <w:lang w:val="fr-FR"/>
        </w:rPr>
        <w:t>joignant les points A</w:t>
      </w:r>
      <w:r w:rsidR="0027663F" w:rsidRPr="0027663F">
        <w:rPr>
          <w:rFonts w:ascii="Arial" w:hAnsi="Arial" w:cs="Arial"/>
          <w:bCs/>
          <w:color w:val="000000"/>
          <w:vertAlign w:val="subscript"/>
          <w:lang w:val="fr-FR"/>
        </w:rPr>
        <w:t xml:space="preserve">2n+1 </w:t>
      </w:r>
      <w:r w:rsidR="0027663F">
        <w:rPr>
          <w:rFonts w:ascii="Arial" w:hAnsi="Arial" w:cs="Arial"/>
          <w:bCs/>
          <w:color w:val="000000"/>
          <w:lang w:val="fr-FR"/>
        </w:rPr>
        <w:t>à A</w:t>
      </w:r>
      <w:r w:rsidR="0027663F" w:rsidRPr="0027663F">
        <w:rPr>
          <w:rFonts w:ascii="Arial" w:hAnsi="Arial" w:cs="Arial"/>
          <w:bCs/>
          <w:color w:val="000000"/>
          <w:vertAlign w:val="subscript"/>
          <w:lang w:val="fr-FR"/>
        </w:rPr>
        <w:t xml:space="preserve">2n+2 </w:t>
      </w:r>
      <w:r w:rsidR="0027663F">
        <w:rPr>
          <w:rFonts w:ascii="Arial" w:hAnsi="Arial" w:cs="Arial"/>
          <w:bCs/>
          <w:color w:val="000000"/>
          <w:lang w:val="fr-FR"/>
        </w:rPr>
        <w:t xml:space="preserve">sont </w:t>
      </w:r>
      <w:r w:rsidR="00DB6BD0">
        <w:rPr>
          <w:rFonts w:ascii="Arial" w:hAnsi="Arial" w:cs="Arial"/>
          <w:bCs/>
          <w:color w:val="000000"/>
          <w:lang w:val="fr-FR"/>
        </w:rPr>
        <w:t>centrés en O</w:t>
      </w:r>
      <w:r w:rsidR="0027663F">
        <w:rPr>
          <w:rFonts w:ascii="Arial" w:hAnsi="Arial" w:cs="Arial"/>
          <w:bCs/>
          <w:color w:val="000000"/>
          <w:lang w:val="fr-FR"/>
        </w:rPr>
        <w:t xml:space="preserve"> et sont situés </w:t>
      </w:r>
      <w:r w:rsidR="00DB6BD0">
        <w:rPr>
          <w:rFonts w:ascii="Arial" w:hAnsi="Arial" w:cs="Arial"/>
          <w:bCs/>
          <w:color w:val="000000"/>
          <w:lang w:val="fr-FR"/>
        </w:rPr>
        <w:t>en dessous</w:t>
      </w:r>
      <w:r w:rsidR="0027663F">
        <w:rPr>
          <w:rFonts w:ascii="Arial" w:hAnsi="Arial" w:cs="Arial"/>
          <w:bCs/>
          <w:color w:val="000000"/>
          <w:lang w:val="fr-FR"/>
        </w:rPr>
        <w:t xml:space="preserve"> de l’axe des abscisses</w:t>
      </w:r>
      <w:r w:rsidR="000F5FC4">
        <w:rPr>
          <w:rFonts w:ascii="Arial" w:hAnsi="Arial" w:cs="Arial"/>
          <w:bCs/>
          <w:color w:val="000000"/>
          <w:lang w:val="fr-FR"/>
        </w:rPr>
        <w:t>. La spirale</w:t>
      </w:r>
      <w:r>
        <w:rPr>
          <w:rFonts w:ascii="Arial" w:hAnsi="Arial" w:cs="Arial"/>
          <w:bCs/>
          <w:color w:val="000000"/>
          <w:lang w:val="fr-FR"/>
        </w:rPr>
        <w:t xml:space="preserve"> du Rotella</w:t>
      </w:r>
      <w:r w:rsidR="000F5FC4">
        <w:rPr>
          <w:rFonts w:ascii="Arial" w:hAnsi="Arial" w:cs="Arial"/>
          <w:bCs/>
          <w:color w:val="000000"/>
          <w:lang w:val="fr-FR"/>
        </w:rPr>
        <w:t xml:space="preserve"> tourne dans le sens </w:t>
      </w:r>
      <w:r w:rsidR="00CD729A">
        <w:rPr>
          <w:rFonts w:ascii="Arial" w:hAnsi="Arial" w:cs="Arial"/>
          <w:bCs/>
          <w:color w:val="000000"/>
          <w:lang w:val="fr-FR"/>
        </w:rPr>
        <w:t>horaire</w:t>
      </w:r>
      <w:r w:rsidR="00356758">
        <w:rPr>
          <w:rFonts w:ascii="Arial" w:hAnsi="Arial" w:cs="Arial"/>
          <w:bCs/>
          <w:color w:val="000000"/>
          <w:lang w:val="fr-FR"/>
        </w:rPr>
        <w:t xml:space="preserve"> à partir de A</w:t>
      </w:r>
      <w:r w:rsidR="00356758" w:rsidRPr="00356758">
        <w:rPr>
          <w:rFonts w:ascii="Arial" w:hAnsi="Arial" w:cs="Arial"/>
          <w:bCs/>
          <w:color w:val="000000"/>
          <w:vertAlign w:val="subscript"/>
          <w:lang w:val="fr-FR"/>
        </w:rPr>
        <w:t>o</w:t>
      </w:r>
      <w:r w:rsidR="00DE137D">
        <w:rPr>
          <w:rFonts w:ascii="Arial" w:hAnsi="Arial" w:cs="Arial"/>
          <w:bCs/>
          <w:color w:val="000000"/>
          <w:lang w:val="fr-FR"/>
        </w:rPr>
        <w:t xml:space="preserve"> jusqu’à </w:t>
      </w:r>
      <w:r>
        <w:rPr>
          <w:rFonts w:ascii="Arial" w:hAnsi="Arial" w:cs="Arial"/>
          <w:bCs/>
          <w:color w:val="000000"/>
          <w:lang w:val="fr-FR"/>
        </w:rPr>
        <w:t xml:space="preserve">un point </w:t>
      </w:r>
      <w:r w:rsidR="00DE137D">
        <w:rPr>
          <w:rFonts w:ascii="Arial" w:hAnsi="Arial" w:cs="Arial"/>
          <w:bCs/>
          <w:color w:val="000000"/>
          <w:lang w:val="fr-FR"/>
        </w:rPr>
        <w:t>B</w:t>
      </w:r>
      <w:r w:rsidR="006B6236">
        <w:rPr>
          <w:rFonts w:ascii="Arial" w:hAnsi="Arial" w:cs="Arial"/>
          <w:bCs/>
          <w:color w:val="000000"/>
          <w:lang w:val="fr-FR"/>
        </w:rPr>
        <w:t>, qui est l’autre</w:t>
      </w:r>
      <w:r>
        <w:rPr>
          <w:rFonts w:ascii="Arial" w:hAnsi="Arial" w:cs="Arial"/>
          <w:bCs/>
          <w:color w:val="000000"/>
          <w:lang w:val="fr-FR"/>
        </w:rPr>
        <w:t xml:space="preserve"> bout du Rotella (bien que la spirale</w:t>
      </w:r>
      <w:r w:rsidR="006B6236">
        <w:rPr>
          <w:rFonts w:ascii="Arial" w:hAnsi="Arial" w:cs="Arial"/>
          <w:bCs/>
          <w:color w:val="000000"/>
          <w:lang w:val="fr-FR"/>
        </w:rPr>
        <w:t xml:space="preserve"> du modèle</w:t>
      </w:r>
      <w:r>
        <w:rPr>
          <w:rFonts w:ascii="Arial" w:hAnsi="Arial" w:cs="Arial"/>
          <w:bCs/>
          <w:color w:val="000000"/>
          <w:lang w:val="fr-FR"/>
        </w:rPr>
        <w:t xml:space="preserve">, elle, pourrait </w:t>
      </w:r>
      <w:r w:rsidR="006B6236">
        <w:rPr>
          <w:rFonts w:ascii="Arial" w:hAnsi="Arial" w:cs="Arial"/>
          <w:bCs/>
          <w:color w:val="000000"/>
          <w:lang w:val="fr-FR"/>
        </w:rPr>
        <w:t xml:space="preserve">en théorie </w:t>
      </w:r>
      <w:r>
        <w:rPr>
          <w:rFonts w:ascii="Arial" w:hAnsi="Arial" w:cs="Arial"/>
          <w:bCs/>
          <w:color w:val="000000"/>
          <w:lang w:val="fr-FR"/>
        </w:rPr>
        <w:t>continuer à l’infini)</w:t>
      </w:r>
      <w:r w:rsidR="00DE137D">
        <w:rPr>
          <w:rFonts w:ascii="Arial" w:hAnsi="Arial" w:cs="Arial"/>
          <w:bCs/>
          <w:color w:val="000000"/>
          <w:lang w:val="fr-FR"/>
        </w:rPr>
        <w:t>.</w:t>
      </w:r>
    </w:p>
    <w:p w14:paraId="66496FFD" w14:textId="77777777" w:rsidR="009D2F6E" w:rsidRDefault="009D2F6E" w:rsidP="00931538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5C93FA6D" w14:textId="382AC84E" w:rsidR="009D2F6E" w:rsidRP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On note (u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n</w:t>
      </w:r>
      <w:r>
        <w:rPr>
          <w:rFonts w:ascii="Arial" w:hAnsi="Arial" w:cs="Arial"/>
          <w:bCs/>
          <w:color w:val="000000"/>
          <w:lang w:val="fr-FR"/>
        </w:rPr>
        <w:t xml:space="preserve">) la suite telle que pour tout </w:t>
      </w:r>
      <w:r w:rsidR="00A10D9D">
        <w:rPr>
          <w:rFonts w:ascii="Arial" w:hAnsi="Arial" w:cs="Arial"/>
          <w:bCs/>
          <w:color w:val="000000"/>
          <w:lang w:val="fr-FR"/>
        </w:rPr>
        <w:t xml:space="preserve">n </w:t>
      </w:r>
      <m:oMath>
        <m:r>
          <m:rPr>
            <m:scr m:val="double-struck"/>
          </m:rPr>
          <w:rPr>
            <w:rFonts w:ascii="Cambria Math" w:hAnsi="Cambria Math" w:cs="Arial"/>
            <w:color w:val="000000"/>
            <w:lang w:val="fr-FR"/>
          </w:rPr>
          <m:t>∈N,</m:t>
        </m:r>
      </m:oMath>
      <w:r>
        <w:rPr>
          <w:rFonts w:ascii="Arial" w:hAnsi="Arial" w:cs="Arial"/>
          <w:bCs/>
          <w:color w:val="000000"/>
          <w:lang w:val="fr-FR"/>
        </w:rPr>
        <w:t xml:space="preserve"> l’abscisse du point A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n</w:t>
      </w:r>
      <w:r>
        <w:rPr>
          <w:rFonts w:ascii="Arial" w:hAnsi="Arial" w:cs="Arial"/>
          <w:bCs/>
          <w:color w:val="000000"/>
          <w:lang w:val="fr-FR"/>
        </w:rPr>
        <w:t xml:space="preserve"> est 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n</w:t>
      </w:r>
      <w:r>
        <w:rPr>
          <w:rFonts w:ascii="Arial" w:hAnsi="Arial" w:cs="Arial"/>
          <w:bCs/>
          <w:color w:val="000000"/>
          <w:lang w:val="fr-FR"/>
        </w:rPr>
        <w:t>.</w:t>
      </w:r>
    </w:p>
    <w:p w14:paraId="5EEDF992" w14:textId="77777777" w:rsidR="009D2F6E" w:rsidRDefault="009D2F6E" w:rsidP="00931538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6B094C92" w14:textId="00D52886" w:rsidR="00CA587E" w:rsidRDefault="00CA587E" w:rsidP="00931538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Cs/>
          <w:i/>
          <w:color w:val="000000"/>
          <w:lang w:val="fr-FR"/>
        </w:rPr>
        <w:t>Remarque : le</w:t>
      </w:r>
      <w:r w:rsidRPr="00CA587E">
        <w:rPr>
          <w:rFonts w:ascii="Arial" w:hAnsi="Arial" w:cs="Arial"/>
          <w:bCs/>
          <w:i/>
          <w:color w:val="000000"/>
          <w:lang w:val="fr-FR"/>
        </w:rPr>
        <w:t xml:space="preserve"> schéma de l’</w:t>
      </w:r>
      <w:r w:rsidRPr="00CA587E">
        <w:rPr>
          <w:rFonts w:ascii="Arial" w:hAnsi="Arial" w:cs="Arial"/>
          <w:b/>
          <w:bCs/>
          <w:i/>
          <w:color w:val="000000"/>
          <w:lang w:val="fr-FR"/>
        </w:rPr>
        <w:t xml:space="preserve">Annexe 1 </w:t>
      </w:r>
      <w:r>
        <w:rPr>
          <w:rFonts w:ascii="Arial" w:hAnsi="Arial" w:cs="Arial"/>
          <w:bCs/>
          <w:i/>
          <w:color w:val="000000"/>
          <w:lang w:val="fr-FR"/>
        </w:rPr>
        <w:t xml:space="preserve">est une aide pour comprendre le problème, mais il ne pourra </w:t>
      </w:r>
      <w:r w:rsidR="0063585E">
        <w:rPr>
          <w:rFonts w:ascii="Arial" w:hAnsi="Arial" w:cs="Arial"/>
          <w:bCs/>
          <w:i/>
          <w:color w:val="000000"/>
          <w:lang w:val="fr-FR"/>
        </w:rPr>
        <w:t>en aucun cas</w:t>
      </w:r>
      <w:r>
        <w:rPr>
          <w:rFonts w:ascii="Arial" w:hAnsi="Arial" w:cs="Arial"/>
          <w:bCs/>
          <w:i/>
          <w:color w:val="000000"/>
          <w:lang w:val="fr-FR"/>
        </w:rPr>
        <w:t xml:space="preserve"> servir de justificatif pour répondre aux questions du problème</w:t>
      </w:r>
      <w:r w:rsidR="00246731">
        <w:rPr>
          <w:rFonts w:ascii="Arial" w:hAnsi="Arial" w:cs="Arial"/>
          <w:bCs/>
          <w:i/>
          <w:color w:val="000000"/>
          <w:lang w:val="fr-FR"/>
        </w:rPr>
        <w:t xml:space="preserve"> (sauf la question 5.d)</w:t>
      </w:r>
      <w:r w:rsidR="0063585E">
        <w:rPr>
          <w:rFonts w:ascii="Arial" w:hAnsi="Arial" w:cs="Arial"/>
          <w:bCs/>
          <w:i/>
          <w:color w:val="000000"/>
          <w:lang w:val="fr-FR"/>
        </w:rPr>
        <w:t>)</w:t>
      </w:r>
      <w:r>
        <w:rPr>
          <w:rFonts w:ascii="Arial" w:hAnsi="Arial" w:cs="Arial"/>
          <w:bCs/>
          <w:i/>
          <w:color w:val="000000"/>
          <w:lang w:val="fr-FR"/>
        </w:rPr>
        <w:t>.</w:t>
      </w:r>
    </w:p>
    <w:p w14:paraId="5ECB5F6B" w14:textId="77777777" w:rsidR="00CA587E" w:rsidRDefault="00CA587E" w:rsidP="00931538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1B4C9B66" w14:textId="66CA3B30" w:rsid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1) Calculer les abscisses 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1</w:t>
      </w:r>
      <w:r>
        <w:rPr>
          <w:rFonts w:ascii="Arial" w:hAnsi="Arial" w:cs="Arial"/>
          <w:bCs/>
          <w:color w:val="000000"/>
          <w:lang w:val="fr-FR"/>
        </w:rPr>
        <w:t>, 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2</w:t>
      </w:r>
      <w:r>
        <w:rPr>
          <w:rFonts w:ascii="Arial" w:hAnsi="Arial" w:cs="Arial"/>
          <w:bCs/>
          <w:color w:val="000000"/>
          <w:lang w:val="fr-FR"/>
        </w:rPr>
        <w:t>, 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3</w:t>
      </w:r>
      <w:r>
        <w:rPr>
          <w:rFonts w:ascii="Arial" w:hAnsi="Arial" w:cs="Arial"/>
          <w:bCs/>
          <w:color w:val="000000"/>
          <w:lang w:val="fr-FR"/>
        </w:rPr>
        <w:t xml:space="preserve"> et 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4</w:t>
      </w:r>
      <w:r>
        <w:rPr>
          <w:rFonts w:ascii="Arial" w:hAnsi="Arial" w:cs="Arial"/>
          <w:bCs/>
          <w:color w:val="000000"/>
          <w:lang w:val="fr-FR"/>
        </w:rPr>
        <w:t xml:space="preserve"> des points respectifs A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1</w:t>
      </w:r>
      <w:r>
        <w:rPr>
          <w:rFonts w:ascii="Arial" w:hAnsi="Arial" w:cs="Arial"/>
          <w:bCs/>
          <w:color w:val="000000"/>
          <w:lang w:val="fr-FR"/>
        </w:rPr>
        <w:t>, A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2</w:t>
      </w:r>
      <w:r>
        <w:rPr>
          <w:rFonts w:ascii="Arial" w:hAnsi="Arial" w:cs="Arial"/>
          <w:bCs/>
          <w:color w:val="000000"/>
          <w:lang w:val="fr-FR"/>
        </w:rPr>
        <w:t>, A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3</w:t>
      </w:r>
      <w:r>
        <w:rPr>
          <w:rFonts w:ascii="Arial" w:hAnsi="Arial" w:cs="Arial"/>
          <w:bCs/>
          <w:color w:val="000000"/>
          <w:lang w:val="fr-FR"/>
        </w:rPr>
        <w:t xml:space="preserve"> et A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4</w:t>
      </w:r>
      <w:r>
        <w:rPr>
          <w:rFonts w:ascii="Arial" w:hAnsi="Arial" w:cs="Arial"/>
          <w:bCs/>
          <w:color w:val="000000"/>
          <w:lang w:val="fr-FR"/>
        </w:rPr>
        <w:t>.</w:t>
      </w:r>
    </w:p>
    <w:p w14:paraId="774D8F2E" w14:textId="77777777" w:rsid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769ED6E8" w14:textId="0A8A3898" w:rsid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2) Montrer que pour tout n≥0</w:t>
      </w:r>
      <w:r w:rsidR="00DB6BD0">
        <w:rPr>
          <w:rFonts w:ascii="Arial" w:hAnsi="Arial" w:cs="Arial"/>
          <w:bCs/>
          <w:color w:val="000000"/>
          <w:lang w:val="fr-FR"/>
        </w:rPr>
        <w:t> </w:t>
      </w:r>
      <w:r w:rsidR="00C21908">
        <w:rPr>
          <w:rFonts w:ascii="Arial" w:hAnsi="Arial" w:cs="Arial"/>
          <w:bCs/>
          <w:color w:val="000000"/>
          <w:lang w:val="fr-FR"/>
        </w:rPr>
        <w:t xml:space="preserve">: </w:t>
      </w:r>
      <w:r w:rsidR="00913B73">
        <w:rPr>
          <w:rFonts w:ascii="Arial" w:hAnsi="Arial" w:cs="Arial"/>
          <w:bCs/>
          <w:color w:val="000000"/>
          <w:lang w:val="fr-FR"/>
        </w:rPr>
        <w:t>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2n+1</w:t>
      </w:r>
      <w:r>
        <w:rPr>
          <w:rFonts w:ascii="Arial" w:hAnsi="Arial" w:cs="Arial"/>
          <w:bCs/>
          <w:color w:val="000000"/>
          <w:lang w:val="fr-FR"/>
        </w:rPr>
        <w:t xml:space="preserve"> = 0,26 – </w:t>
      </w:r>
      <w:r w:rsidR="00913B73">
        <w:rPr>
          <w:rFonts w:ascii="Arial" w:hAnsi="Arial" w:cs="Arial"/>
          <w:bCs/>
          <w:color w:val="000000"/>
          <w:lang w:val="fr-FR"/>
        </w:rPr>
        <w:t>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2n</w:t>
      </w:r>
      <w:r>
        <w:rPr>
          <w:rFonts w:ascii="Arial" w:hAnsi="Arial" w:cs="Arial"/>
          <w:bCs/>
          <w:color w:val="000000"/>
          <w:lang w:val="fr-FR"/>
        </w:rPr>
        <w:t xml:space="preserve">   et  </w:t>
      </w:r>
      <w:r w:rsidR="00913B73">
        <w:rPr>
          <w:rFonts w:ascii="Arial" w:hAnsi="Arial" w:cs="Arial"/>
          <w:bCs/>
          <w:color w:val="000000"/>
          <w:lang w:val="fr-FR"/>
        </w:rPr>
        <w:t>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2n</w:t>
      </w:r>
      <w:r w:rsidR="0027663F">
        <w:rPr>
          <w:rFonts w:ascii="Arial" w:hAnsi="Arial" w:cs="Arial"/>
          <w:bCs/>
          <w:color w:val="000000"/>
          <w:vertAlign w:val="subscript"/>
          <w:lang w:val="fr-FR"/>
        </w:rPr>
        <w:t>+2</w:t>
      </w:r>
      <w:r>
        <w:rPr>
          <w:rFonts w:ascii="Arial" w:hAnsi="Arial" w:cs="Arial"/>
          <w:bCs/>
          <w:color w:val="000000"/>
          <w:lang w:val="fr-FR"/>
        </w:rPr>
        <w:t xml:space="preserve"> = - </w:t>
      </w:r>
      <w:r w:rsidR="00913B73">
        <w:rPr>
          <w:rFonts w:ascii="Arial" w:hAnsi="Arial" w:cs="Arial"/>
          <w:bCs/>
          <w:color w:val="000000"/>
          <w:lang w:val="fr-FR"/>
        </w:rPr>
        <w:t>u</w:t>
      </w:r>
      <w:r w:rsidR="0027663F">
        <w:rPr>
          <w:rFonts w:ascii="Arial" w:hAnsi="Arial" w:cs="Arial"/>
          <w:bCs/>
          <w:color w:val="000000"/>
          <w:vertAlign w:val="subscript"/>
          <w:lang w:val="fr-FR"/>
        </w:rPr>
        <w:t>2n+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1</w:t>
      </w:r>
      <w:r>
        <w:rPr>
          <w:rFonts w:ascii="Arial" w:hAnsi="Arial" w:cs="Arial"/>
          <w:bCs/>
          <w:color w:val="000000"/>
          <w:lang w:val="fr-FR"/>
        </w:rPr>
        <w:t>.</w:t>
      </w:r>
    </w:p>
    <w:p w14:paraId="35235323" w14:textId="77777777" w:rsid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79873DE3" w14:textId="536DD1A4" w:rsidR="00D435C5" w:rsidRPr="009026F1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3) </w:t>
      </w:r>
      <w:r w:rsidR="00D435C5">
        <w:rPr>
          <w:rFonts w:ascii="Arial" w:hAnsi="Arial" w:cs="Arial"/>
          <w:bCs/>
          <w:color w:val="000000"/>
          <w:lang w:val="fr-FR"/>
        </w:rPr>
        <w:t>On pose</w:t>
      </w:r>
      <w:r w:rsidR="00A44CAA">
        <w:rPr>
          <w:rFonts w:ascii="Arial" w:hAnsi="Arial" w:cs="Arial"/>
          <w:bCs/>
          <w:color w:val="000000"/>
          <w:lang w:val="fr-FR"/>
        </w:rPr>
        <w:t xml:space="preserve">, </w:t>
      </w:r>
      <w:r w:rsidR="006A1EA0">
        <w:rPr>
          <w:rFonts w:ascii="Arial" w:hAnsi="Arial" w:cs="Arial"/>
          <w:bCs/>
          <w:color w:val="000000"/>
          <w:lang w:val="fr-FR"/>
        </w:rPr>
        <w:t xml:space="preserve">pour tout n </w:t>
      </w:r>
      <m:oMath>
        <m:r>
          <m:rPr>
            <m:scr m:val="double-struck"/>
          </m:rPr>
          <w:rPr>
            <w:rFonts w:ascii="Cambria Math" w:hAnsi="Cambria Math" w:cs="Arial"/>
            <w:color w:val="000000"/>
            <w:lang w:val="fr-FR"/>
          </w:rPr>
          <m:t xml:space="preserve">∈N, </m:t>
        </m:r>
      </m:oMath>
      <w:r w:rsidR="00D435C5">
        <w:rPr>
          <w:rFonts w:ascii="Arial" w:hAnsi="Arial" w:cs="Arial"/>
          <w:bCs/>
          <w:color w:val="000000"/>
          <w:lang w:val="fr-FR"/>
        </w:rPr>
        <w:t>(v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D435C5">
        <w:rPr>
          <w:rFonts w:ascii="Arial" w:hAnsi="Arial" w:cs="Arial"/>
          <w:bCs/>
          <w:color w:val="000000"/>
          <w:lang w:val="fr-FR"/>
        </w:rPr>
        <w:t>) et (w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D435C5">
        <w:rPr>
          <w:rFonts w:ascii="Arial" w:hAnsi="Arial" w:cs="Arial"/>
          <w:bCs/>
          <w:color w:val="000000"/>
          <w:lang w:val="fr-FR"/>
        </w:rPr>
        <w:t>) les suites telles que v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D435C5">
        <w:rPr>
          <w:rFonts w:ascii="Arial" w:hAnsi="Arial" w:cs="Arial"/>
          <w:bCs/>
          <w:color w:val="000000"/>
          <w:lang w:val="fr-FR"/>
        </w:rPr>
        <w:t xml:space="preserve"> = u</w:t>
      </w:r>
      <w:r w:rsidR="00D435C5" w:rsidRPr="006A1EA0">
        <w:rPr>
          <w:rFonts w:ascii="Arial" w:hAnsi="Arial" w:cs="Arial"/>
          <w:bCs/>
          <w:color w:val="000000"/>
          <w:vertAlign w:val="subscript"/>
          <w:lang w:val="fr-FR"/>
        </w:rPr>
        <w:t>2n</w:t>
      </w:r>
      <w:r w:rsidR="00D435C5">
        <w:rPr>
          <w:rFonts w:ascii="Arial" w:hAnsi="Arial" w:cs="Arial"/>
          <w:bCs/>
          <w:color w:val="000000"/>
          <w:lang w:val="fr-FR"/>
        </w:rPr>
        <w:t xml:space="preserve"> et w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D435C5">
        <w:rPr>
          <w:rFonts w:ascii="Arial" w:hAnsi="Arial" w:cs="Arial"/>
          <w:bCs/>
          <w:color w:val="000000"/>
          <w:lang w:val="fr-FR"/>
        </w:rPr>
        <w:t xml:space="preserve"> = u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2n+1</w:t>
      </w:r>
      <w:r w:rsidR="009026F1">
        <w:rPr>
          <w:rFonts w:ascii="Arial" w:hAnsi="Arial" w:cs="Arial"/>
          <w:bCs/>
          <w:color w:val="000000"/>
          <w:lang w:val="fr-FR"/>
        </w:rPr>
        <w:t>.</w:t>
      </w:r>
    </w:p>
    <w:p w14:paraId="5A731A51" w14:textId="45D08DEE" w:rsid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a) </w:t>
      </w:r>
      <w:r w:rsidR="0027663F">
        <w:rPr>
          <w:rFonts w:ascii="Arial" w:hAnsi="Arial" w:cs="Arial"/>
          <w:bCs/>
          <w:color w:val="000000"/>
          <w:lang w:val="fr-FR"/>
        </w:rPr>
        <w:t>Déterminer</w:t>
      </w:r>
      <w:r>
        <w:rPr>
          <w:rFonts w:ascii="Arial" w:hAnsi="Arial" w:cs="Arial"/>
          <w:bCs/>
          <w:color w:val="000000"/>
          <w:lang w:val="fr-FR"/>
        </w:rPr>
        <w:t xml:space="preserve"> l’expression de </w:t>
      </w:r>
      <w:r w:rsidR="00D435C5">
        <w:rPr>
          <w:rFonts w:ascii="Arial" w:hAnsi="Arial" w:cs="Arial"/>
          <w:bCs/>
          <w:color w:val="000000"/>
          <w:lang w:val="fr-FR"/>
        </w:rPr>
        <w:t>v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>
        <w:rPr>
          <w:rFonts w:ascii="Arial" w:hAnsi="Arial" w:cs="Arial"/>
          <w:bCs/>
          <w:color w:val="000000"/>
          <w:lang w:val="fr-FR"/>
        </w:rPr>
        <w:t xml:space="preserve"> et </w:t>
      </w:r>
      <w:r w:rsidR="00D435C5">
        <w:rPr>
          <w:rFonts w:ascii="Arial" w:hAnsi="Arial" w:cs="Arial"/>
          <w:bCs/>
          <w:color w:val="000000"/>
          <w:lang w:val="fr-FR"/>
        </w:rPr>
        <w:t>w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D435C5">
        <w:rPr>
          <w:rFonts w:ascii="Arial" w:hAnsi="Arial" w:cs="Arial"/>
          <w:bCs/>
          <w:color w:val="000000"/>
          <w:lang w:val="fr-FR"/>
        </w:rPr>
        <w:t xml:space="preserve"> </w:t>
      </w:r>
      <w:r>
        <w:rPr>
          <w:rFonts w:ascii="Arial" w:hAnsi="Arial" w:cs="Arial"/>
          <w:bCs/>
          <w:color w:val="000000"/>
          <w:lang w:val="fr-FR"/>
        </w:rPr>
        <w:t>en fonction de n.</w:t>
      </w:r>
    </w:p>
    <w:p w14:paraId="58949E25" w14:textId="1BF84558" w:rsidR="009D2F6E" w:rsidRDefault="009D2F6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b) </w:t>
      </w:r>
      <w:r w:rsidR="0027663F">
        <w:rPr>
          <w:rFonts w:ascii="Arial" w:hAnsi="Arial" w:cs="Arial"/>
          <w:bCs/>
          <w:color w:val="000000"/>
          <w:lang w:val="fr-FR"/>
        </w:rPr>
        <w:t>Préciser la nature des suites (</w:t>
      </w:r>
      <w:r w:rsidR="00D435C5">
        <w:rPr>
          <w:rFonts w:ascii="Arial" w:hAnsi="Arial" w:cs="Arial"/>
          <w:bCs/>
          <w:color w:val="000000"/>
          <w:lang w:val="fr-FR"/>
        </w:rPr>
        <w:t>v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27663F">
        <w:rPr>
          <w:rFonts w:ascii="Arial" w:hAnsi="Arial" w:cs="Arial"/>
          <w:bCs/>
          <w:color w:val="000000"/>
          <w:lang w:val="fr-FR"/>
        </w:rPr>
        <w:t>) et (</w:t>
      </w:r>
      <w:r w:rsidR="00D435C5">
        <w:rPr>
          <w:rFonts w:ascii="Arial" w:hAnsi="Arial" w:cs="Arial"/>
          <w:bCs/>
          <w:color w:val="000000"/>
          <w:lang w:val="fr-FR"/>
        </w:rPr>
        <w:t>w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27663F">
        <w:rPr>
          <w:rFonts w:ascii="Arial" w:hAnsi="Arial" w:cs="Arial"/>
          <w:bCs/>
          <w:color w:val="000000"/>
          <w:lang w:val="fr-FR"/>
        </w:rPr>
        <w:t xml:space="preserve">), </w:t>
      </w:r>
      <w:r w:rsidR="00EF183F">
        <w:rPr>
          <w:rFonts w:ascii="Arial" w:hAnsi="Arial" w:cs="Arial"/>
          <w:bCs/>
          <w:color w:val="000000"/>
          <w:lang w:val="fr-FR"/>
        </w:rPr>
        <w:t>et donner</w:t>
      </w:r>
      <w:r w:rsidR="0027663F">
        <w:rPr>
          <w:rFonts w:ascii="Arial" w:hAnsi="Arial" w:cs="Arial"/>
          <w:bCs/>
          <w:color w:val="000000"/>
          <w:lang w:val="fr-FR"/>
        </w:rPr>
        <w:t xml:space="preserve"> leurs caractéristiques.</w:t>
      </w:r>
    </w:p>
    <w:p w14:paraId="17C7B558" w14:textId="380543B0" w:rsidR="0027663F" w:rsidRPr="0027663F" w:rsidRDefault="0027663F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c) Justifier que </w:t>
      </w:r>
      <w:r w:rsidR="00DB6BD0">
        <w:rPr>
          <w:rFonts w:ascii="Arial" w:hAnsi="Arial" w:cs="Arial"/>
          <w:bCs/>
          <w:color w:val="000000"/>
          <w:lang w:val="fr-FR"/>
        </w:rPr>
        <w:t>les suites (</w:t>
      </w:r>
      <w:r w:rsidR="00D435C5">
        <w:rPr>
          <w:rFonts w:ascii="Arial" w:hAnsi="Arial" w:cs="Arial"/>
          <w:bCs/>
          <w:color w:val="000000"/>
          <w:lang w:val="fr-FR"/>
        </w:rPr>
        <w:t>v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DB6BD0">
        <w:rPr>
          <w:rFonts w:ascii="Arial" w:hAnsi="Arial" w:cs="Arial"/>
          <w:bCs/>
          <w:color w:val="000000"/>
          <w:lang w:val="fr-FR"/>
        </w:rPr>
        <w:t>) et (</w:t>
      </w:r>
      <w:r w:rsidR="00D435C5">
        <w:rPr>
          <w:rFonts w:ascii="Arial" w:hAnsi="Arial" w:cs="Arial"/>
          <w:bCs/>
          <w:color w:val="000000"/>
          <w:lang w:val="fr-FR"/>
        </w:rPr>
        <w:t>w</w:t>
      </w:r>
      <w:r w:rsidR="00D435C5" w:rsidRPr="00D435C5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DB6BD0">
        <w:rPr>
          <w:rFonts w:ascii="Arial" w:hAnsi="Arial" w:cs="Arial"/>
          <w:bCs/>
          <w:color w:val="000000"/>
          <w:lang w:val="fr-FR"/>
        </w:rPr>
        <w:t>) sont respectivem</w:t>
      </w:r>
      <w:r w:rsidR="00987581">
        <w:rPr>
          <w:rFonts w:ascii="Arial" w:hAnsi="Arial" w:cs="Arial"/>
          <w:bCs/>
          <w:color w:val="000000"/>
          <w:lang w:val="fr-FR"/>
        </w:rPr>
        <w:t xml:space="preserve">ent </w:t>
      </w:r>
      <w:r w:rsidR="00A51564">
        <w:rPr>
          <w:rFonts w:ascii="Arial" w:hAnsi="Arial" w:cs="Arial"/>
          <w:bCs/>
          <w:color w:val="000000"/>
          <w:lang w:val="fr-FR"/>
        </w:rPr>
        <w:t xml:space="preserve">strictement </w:t>
      </w:r>
      <w:r w:rsidR="00987581">
        <w:rPr>
          <w:rFonts w:ascii="Arial" w:hAnsi="Arial" w:cs="Arial"/>
          <w:bCs/>
          <w:color w:val="000000"/>
          <w:lang w:val="fr-FR"/>
        </w:rPr>
        <w:t xml:space="preserve">décroissantes et </w:t>
      </w:r>
      <w:r w:rsidR="00A51564">
        <w:rPr>
          <w:rFonts w:ascii="Arial" w:hAnsi="Arial" w:cs="Arial"/>
          <w:bCs/>
          <w:color w:val="000000"/>
          <w:lang w:val="fr-FR"/>
        </w:rPr>
        <w:t xml:space="preserve">strictement </w:t>
      </w:r>
      <w:r w:rsidR="00987581">
        <w:rPr>
          <w:rFonts w:ascii="Arial" w:hAnsi="Arial" w:cs="Arial"/>
          <w:bCs/>
          <w:color w:val="000000"/>
          <w:lang w:val="fr-FR"/>
        </w:rPr>
        <w:t>croissantes,</w:t>
      </w:r>
      <w:r w:rsidR="00DB6BD0">
        <w:rPr>
          <w:rFonts w:ascii="Arial" w:hAnsi="Arial" w:cs="Arial"/>
          <w:bCs/>
          <w:color w:val="000000"/>
          <w:lang w:val="fr-FR"/>
        </w:rPr>
        <w:t xml:space="preserve"> et en déd</w:t>
      </w:r>
      <w:r w:rsidR="00987581">
        <w:rPr>
          <w:rFonts w:ascii="Arial" w:hAnsi="Arial" w:cs="Arial"/>
          <w:bCs/>
          <w:color w:val="000000"/>
          <w:lang w:val="fr-FR"/>
        </w:rPr>
        <w:t>uire que</w:t>
      </w:r>
      <w:r w:rsidR="009026F1">
        <w:rPr>
          <w:rFonts w:ascii="Arial" w:hAnsi="Arial" w:cs="Arial"/>
          <w:bCs/>
          <w:color w:val="000000"/>
          <w:lang w:val="fr-FR"/>
        </w:rPr>
        <w:t xml:space="preserve"> pour tout n≥0,</w:t>
      </w:r>
      <w:r w:rsidR="00987581">
        <w:rPr>
          <w:rFonts w:ascii="Arial" w:hAnsi="Arial" w:cs="Arial"/>
          <w:bCs/>
          <w:color w:val="000000"/>
          <w:lang w:val="fr-FR"/>
        </w:rPr>
        <w:t xml:space="preserve"> </w:t>
      </w:r>
      <w:r w:rsidR="00DB6BD0">
        <w:rPr>
          <w:rFonts w:ascii="Arial" w:hAnsi="Arial" w:cs="Arial"/>
          <w:bCs/>
          <w:color w:val="000000"/>
          <w:lang w:val="fr-FR"/>
        </w:rPr>
        <w:t>u</w:t>
      </w:r>
      <w:r w:rsidRPr="009D2F6E">
        <w:rPr>
          <w:rFonts w:ascii="Arial" w:hAnsi="Arial" w:cs="Arial"/>
          <w:bCs/>
          <w:color w:val="000000"/>
          <w:vertAlign w:val="subscript"/>
          <w:lang w:val="fr-FR"/>
        </w:rPr>
        <w:t>2n</w:t>
      </w:r>
      <w:r w:rsidR="00987581">
        <w:rPr>
          <w:rFonts w:ascii="Arial" w:hAnsi="Arial" w:cs="Arial"/>
          <w:bCs/>
          <w:color w:val="000000"/>
          <w:lang w:val="fr-FR"/>
        </w:rPr>
        <w:t xml:space="preserve"> &lt; 0  </w:t>
      </w:r>
      <w:r>
        <w:rPr>
          <w:rFonts w:ascii="Arial" w:hAnsi="Arial" w:cs="Arial"/>
          <w:bCs/>
          <w:color w:val="000000"/>
          <w:lang w:val="fr-FR"/>
        </w:rPr>
        <w:t xml:space="preserve">et </w:t>
      </w:r>
      <w:r w:rsidR="00DB6BD0">
        <w:rPr>
          <w:rFonts w:ascii="Arial" w:hAnsi="Arial" w:cs="Arial"/>
          <w:bCs/>
          <w:color w:val="000000"/>
          <w:lang w:val="fr-FR"/>
        </w:rPr>
        <w:t>u</w:t>
      </w:r>
      <w:r w:rsidRPr="0027663F">
        <w:rPr>
          <w:rFonts w:ascii="Arial" w:hAnsi="Arial" w:cs="Arial"/>
          <w:bCs/>
          <w:color w:val="000000"/>
          <w:vertAlign w:val="subscript"/>
          <w:lang w:val="fr-FR"/>
        </w:rPr>
        <w:t xml:space="preserve">2n+1 </w:t>
      </w:r>
      <w:r>
        <w:rPr>
          <w:rFonts w:ascii="Arial" w:hAnsi="Arial" w:cs="Arial"/>
          <w:bCs/>
          <w:color w:val="000000"/>
          <w:lang w:val="fr-FR"/>
        </w:rPr>
        <w:t>&gt; 0.</w:t>
      </w:r>
    </w:p>
    <w:p w14:paraId="4977F7BD" w14:textId="77777777" w:rsidR="0027663F" w:rsidRDefault="0027663F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173F14F2" w14:textId="5F971965" w:rsidR="0027663F" w:rsidRDefault="0027663F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4) </w:t>
      </w:r>
      <w:r w:rsidR="00913B73">
        <w:rPr>
          <w:rFonts w:ascii="Arial" w:hAnsi="Arial" w:cs="Arial"/>
          <w:bCs/>
          <w:color w:val="000000"/>
          <w:lang w:val="fr-FR"/>
        </w:rPr>
        <w:t xml:space="preserve">a) </w:t>
      </w:r>
      <w:r>
        <w:rPr>
          <w:rFonts w:ascii="Arial" w:hAnsi="Arial" w:cs="Arial"/>
          <w:bCs/>
          <w:color w:val="000000"/>
          <w:lang w:val="fr-FR"/>
        </w:rPr>
        <w:t>On appelle</w:t>
      </w:r>
      <w:r w:rsidR="006A1EA0">
        <w:rPr>
          <w:rFonts w:ascii="Arial" w:hAnsi="Arial" w:cs="Arial"/>
          <w:bCs/>
          <w:color w:val="000000"/>
          <w:lang w:val="fr-FR"/>
        </w:rPr>
        <w:t xml:space="preserve">, pour tout n </w:t>
      </w:r>
      <m:oMath>
        <m:r>
          <m:rPr>
            <m:scr m:val="double-struck"/>
          </m:rPr>
          <w:rPr>
            <w:rFonts w:ascii="Cambria Math" w:hAnsi="Cambria Math" w:cs="Arial"/>
            <w:color w:val="000000"/>
            <w:lang w:val="fr-FR"/>
          </w:rPr>
          <m:t>∈N,</m:t>
        </m:r>
      </m:oMath>
      <w:r>
        <w:rPr>
          <w:rFonts w:ascii="Arial" w:hAnsi="Arial" w:cs="Arial"/>
          <w:bCs/>
          <w:color w:val="000000"/>
          <w:lang w:val="fr-FR"/>
        </w:rPr>
        <w:t xml:space="preserve"> (r</w:t>
      </w:r>
      <w:r w:rsidRPr="0027663F">
        <w:rPr>
          <w:rFonts w:ascii="Arial" w:hAnsi="Arial" w:cs="Arial"/>
          <w:bCs/>
          <w:color w:val="000000"/>
          <w:vertAlign w:val="subscript"/>
          <w:lang w:val="fr-FR"/>
        </w:rPr>
        <w:t>n</w:t>
      </w:r>
      <w:r>
        <w:rPr>
          <w:rFonts w:ascii="Arial" w:hAnsi="Arial" w:cs="Arial"/>
          <w:bCs/>
          <w:color w:val="000000"/>
          <w:lang w:val="fr-FR"/>
        </w:rPr>
        <w:t>) la suite qui à n associe le rayon du demi-cercle joignant A</w:t>
      </w:r>
      <w:r w:rsidRPr="0027663F">
        <w:rPr>
          <w:rFonts w:ascii="Arial" w:hAnsi="Arial" w:cs="Arial"/>
          <w:bCs/>
          <w:color w:val="000000"/>
          <w:vertAlign w:val="subscript"/>
          <w:lang w:val="fr-FR"/>
        </w:rPr>
        <w:t>n</w:t>
      </w:r>
      <w:r>
        <w:rPr>
          <w:rFonts w:ascii="Arial" w:hAnsi="Arial" w:cs="Arial"/>
          <w:bCs/>
          <w:color w:val="000000"/>
          <w:lang w:val="fr-FR"/>
        </w:rPr>
        <w:t xml:space="preserve"> à A</w:t>
      </w:r>
      <w:r w:rsidRPr="0027663F">
        <w:rPr>
          <w:rFonts w:ascii="Arial" w:hAnsi="Arial" w:cs="Arial"/>
          <w:bCs/>
          <w:color w:val="000000"/>
          <w:vertAlign w:val="subscript"/>
          <w:lang w:val="fr-FR"/>
        </w:rPr>
        <w:t>n+1</w:t>
      </w:r>
      <w:r>
        <w:rPr>
          <w:rFonts w:ascii="Arial" w:hAnsi="Arial" w:cs="Arial"/>
          <w:bCs/>
          <w:color w:val="000000"/>
          <w:lang w:val="fr-FR"/>
        </w:rPr>
        <w:t xml:space="preserve">. </w:t>
      </w:r>
      <w:r w:rsidR="00F265FB">
        <w:rPr>
          <w:rFonts w:ascii="Arial" w:hAnsi="Arial" w:cs="Arial"/>
          <w:bCs/>
          <w:color w:val="000000"/>
          <w:lang w:val="fr-FR"/>
        </w:rPr>
        <w:t>Montrer que pour tout n≥0, r</w:t>
      </w:r>
      <w:r w:rsidR="00F265FB" w:rsidRPr="00F265FB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F265FB">
        <w:rPr>
          <w:rFonts w:ascii="Arial" w:hAnsi="Arial" w:cs="Arial"/>
          <w:bCs/>
          <w:color w:val="000000"/>
          <w:vertAlign w:val="subscript"/>
          <w:lang w:val="fr-FR"/>
        </w:rPr>
        <w:t>+1</w:t>
      </w:r>
      <w:r w:rsidR="00F265FB">
        <w:rPr>
          <w:rFonts w:ascii="Arial" w:hAnsi="Arial" w:cs="Arial"/>
          <w:bCs/>
          <w:color w:val="000000"/>
          <w:lang w:val="fr-FR"/>
        </w:rPr>
        <w:t xml:space="preserve"> = r</w:t>
      </w:r>
      <w:r w:rsidR="00F265FB" w:rsidRPr="00F265FB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F265FB">
        <w:rPr>
          <w:rFonts w:ascii="Arial" w:hAnsi="Arial" w:cs="Arial"/>
          <w:bCs/>
          <w:color w:val="000000"/>
          <w:lang w:val="fr-FR"/>
        </w:rPr>
        <w:t xml:space="preserve"> + 0,13.</w:t>
      </w:r>
    </w:p>
    <w:p w14:paraId="42B616ED" w14:textId="11ED3B52" w:rsidR="006A1EA0" w:rsidRDefault="0027663F" w:rsidP="00CA587E">
      <w:pPr>
        <w:widowControl w:val="0"/>
        <w:spacing w:line="280" w:lineRule="atLeast"/>
        <w:rPr>
          <w:rFonts w:ascii="Arial" w:hAnsi="Arial" w:cs="Arial"/>
          <w:bCs/>
          <w:i/>
          <w:color w:val="000000"/>
          <w:lang w:val="fr-FR"/>
        </w:rPr>
      </w:pPr>
      <w:r w:rsidRPr="00F265FB">
        <w:rPr>
          <w:rFonts w:ascii="Arial" w:hAnsi="Arial" w:cs="Arial"/>
          <w:bCs/>
          <w:i/>
          <w:color w:val="000000"/>
          <w:lang w:val="fr-FR"/>
        </w:rPr>
        <w:t>Indice</w:t>
      </w:r>
      <w:r w:rsidR="00DB6BD0">
        <w:rPr>
          <w:rFonts w:ascii="Arial" w:hAnsi="Arial" w:cs="Arial"/>
          <w:bCs/>
          <w:i/>
          <w:color w:val="000000"/>
          <w:lang w:val="fr-FR"/>
        </w:rPr>
        <w:t> </w:t>
      </w:r>
      <w:r w:rsidRPr="00F265FB">
        <w:rPr>
          <w:rFonts w:ascii="Arial" w:hAnsi="Arial" w:cs="Arial"/>
          <w:bCs/>
          <w:i/>
          <w:color w:val="000000"/>
          <w:lang w:val="fr-FR"/>
        </w:rPr>
        <w:t xml:space="preserve">: on pourra </w:t>
      </w:r>
      <w:r w:rsidR="007C557E">
        <w:rPr>
          <w:rFonts w:ascii="Arial" w:hAnsi="Arial" w:cs="Arial"/>
          <w:bCs/>
          <w:i/>
          <w:color w:val="000000"/>
          <w:lang w:val="fr-FR"/>
        </w:rPr>
        <w:t>travailler par</w:t>
      </w:r>
      <w:r w:rsidR="00951816">
        <w:rPr>
          <w:rFonts w:ascii="Arial" w:hAnsi="Arial" w:cs="Arial"/>
          <w:bCs/>
          <w:i/>
          <w:color w:val="000000"/>
          <w:lang w:val="fr-FR"/>
        </w:rPr>
        <w:t xml:space="preserve"> disjonction de cas</w:t>
      </w:r>
      <w:r w:rsidR="007C557E">
        <w:rPr>
          <w:rFonts w:ascii="Arial" w:hAnsi="Arial" w:cs="Arial"/>
          <w:bCs/>
          <w:i/>
          <w:color w:val="000000"/>
          <w:lang w:val="fr-FR"/>
        </w:rPr>
        <w:t>,</w:t>
      </w:r>
      <w:r w:rsidR="00951816">
        <w:rPr>
          <w:rFonts w:ascii="Arial" w:hAnsi="Arial" w:cs="Arial"/>
          <w:bCs/>
          <w:i/>
          <w:color w:val="000000"/>
          <w:lang w:val="fr-FR"/>
        </w:rPr>
        <w:t xml:space="preserve"> entre</w:t>
      </w:r>
      <w:r w:rsidR="00D9752D">
        <w:rPr>
          <w:rFonts w:ascii="Arial" w:hAnsi="Arial" w:cs="Arial"/>
          <w:bCs/>
          <w:i/>
          <w:color w:val="000000"/>
          <w:lang w:val="fr-FR"/>
        </w:rPr>
        <w:t xml:space="preserve"> le cas</w:t>
      </w:r>
      <w:r w:rsidR="00951816">
        <w:rPr>
          <w:rFonts w:ascii="Arial" w:hAnsi="Arial" w:cs="Arial"/>
          <w:bCs/>
          <w:i/>
          <w:color w:val="000000"/>
          <w:lang w:val="fr-FR"/>
        </w:rPr>
        <w:t xml:space="preserve"> pair et</w:t>
      </w:r>
      <w:r w:rsidR="007C557E">
        <w:rPr>
          <w:rFonts w:ascii="Arial" w:hAnsi="Arial" w:cs="Arial"/>
          <w:bCs/>
          <w:i/>
          <w:color w:val="000000"/>
          <w:lang w:val="fr-FR"/>
        </w:rPr>
        <w:t xml:space="preserve"> le cas</w:t>
      </w:r>
      <w:r w:rsidR="00951816">
        <w:rPr>
          <w:rFonts w:ascii="Arial" w:hAnsi="Arial" w:cs="Arial"/>
          <w:bCs/>
          <w:i/>
          <w:color w:val="000000"/>
          <w:lang w:val="fr-FR"/>
        </w:rPr>
        <w:t xml:space="preserve"> impair.</w:t>
      </w:r>
    </w:p>
    <w:p w14:paraId="5981C3E7" w14:textId="77777777" w:rsidR="00951816" w:rsidRDefault="00951816" w:rsidP="00CA587E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6AD5B5CE" w14:textId="7B67B9BA" w:rsidR="00CA587E" w:rsidRPr="00CA587E" w:rsidRDefault="00913B73" w:rsidP="00CA587E">
      <w:pPr>
        <w:widowControl w:val="0"/>
        <w:spacing w:line="280" w:lineRule="atLeast"/>
        <w:rPr>
          <w:rFonts w:ascii="Arial" w:hAnsi="Arial" w:cs="Arial"/>
          <w:bCs/>
          <w:i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b) En déduire l’expression de r</w:t>
      </w:r>
      <w:r w:rsidRPr="00F265FB">
        <w:rPr>
          <w:rFonts w:ascii="Arial" w:hAnsi="Arial" w:cs="Arial"/>
          <w:bCs/>
          <w:color w:val="000000"/>
          <w:vertAlign w:val="subscript"/>
          <w:lang w:val="fr-FR"/>
        </w:rPr>
        <w:t>n</w:t>
      </w:r>
      <w:r>
        <w:rPr>
          <w:rFonts w:ascii="Arial" w:hAnsi="Arial" w:cs="Arial"/>
          <w:bCs/>
          <w:color w:val="000000"/>
          <w:lang w:val="fr-FR"/>
        </w:rPr>
        <w:t xml:space="preserve"> en fonction de n.</w:t>
      </w:r>
      <w:r w:rsidR="00F265FB">
        <w:rPr>
          <w:rFonts w:ascii="Arial" w:hAnsi="Arial" w:cs="Arial"/>
          <w:bCs/>
          <w:color w:val="000000"/>
          <w:lang w:val="fr-FR"/>
        </w:rPr>
        <w:t xml:space="preserve"> </w:t>
      </w:r>
    </w:p>
    <w:p w14:paraId="1B9B6746" w14:textId="77777777" w:rsidR="00CA587E" w:rsidRDefault="00CA587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3A1CCED4" w14:textId="52CEA2AE" w:rsidR="00F265FB" w:rsidRDefault="00CA587E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5) </w:t>
      </w:r>
      <w:r w:rsidR="00F265FB">
        <w:rPr>
          <w:rFonts w:ascii="Arial" w:hAnsi="Arial" w:cs="Arial"/>
          <w:bCs/>
          <w:color w:val="000000"/>
          <w:lang w:val="fr-FR"/>
        </w:rPr>
        <w:t>a) E</w:t>
      </w:r>
      <w:r w:rsidR="00A76779">
        <w:rPr>
          <w:rFonts w:ascii="Arial" w:hAnsi="Arial" w:cs="Arial"/>
          <w:bCs/>
          <w:color w:val="000000"/>
          <w:lang w:val="fr-FR"/>
        </w:rPr>
        <w:t>tablir que</w:t>
      </w:r>
      <w:r w:rsidR="00D9752D">
        <w:rPr>
          <w:rFonts w:ascii="Arial" w:hAnsi="Arial" w:cs="Arial"/>
          <w:bCs/>
          <w:color w:val="000000"/>
          <w:lang w:val="fr-FR"/>
        </w:rPr>
        <w:t>, pour n≥0</w:t>
      </w:r>
      <w:r w:rsidR="00026377">
        <w:rPr>
          <w:rFonts w:ascii="Arial" w:hAnsi="Arial" w:cs="Arial"/>
          <w:bCs/>
          <w:color w:val="000000"/>
          <w:lang w:val="fr-FR"/>
        </w:rPr>
        <w:t>,</w:t>
      </w:r>
      <w:r w:rsidR="00A76779">
        <w:rPr>
          <w:rFonts w:ascii="Arial" w:hAnsi="Arial" w:cs="Arial"/>
          <w:bCs/>
          <w:color w:val="000000"/>
          <w:lang w:val="fr-FR"/>
        </w:rPr>
        <w:t xml:space="preserve"> </w:t>
      </w:r>
      <w:r w:rsidR="00F265FB">
        <w:rPr>
          <w:rFonts w:ascii="Arial" w:hAnsi="Arial" w:cs="Arial"/>
          <w:bCs/>
          <w:color w:val="000000"/>
          <w:lang w:val="fr-FR"/>
        </w:rPr>
        <w:t xml:space="preserve">la longueur </w:t>
      </w:r>
      <w:r w:rsidR="00A76779">
        <w:rPr>
          <w:rFonts w:ascii="Arial" w:hAnsi="Arial" w:cs="Arial"/>
          <w:bCs/>
          <w:color w:val="000000"/>
          <w:lang w:val="fr-FR"/>
        </w:rPr>
        <w:t>L</w:t>
      </w:r>
      <w:r w:rsidR="00A76779" w:rsidRPr="00A76779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A76779">
        <w:rPr>
          <w:rFonts w:ascii="Arial" w:hAnsi="Arial" w:cs="Arial"/>
          <w:bCs/>
          <w:color w:val="000000"/>
          <w:lang w:val="fr-FR"/>
        </w:rPr>
        <w:t xml:space="preserve"> </w:t>
      </w:r>
      <w:r w:rsidR="001F20F2">
        <w:rPr>
          <w:rFonts w:ascii="Arial" w:hAnsi="Arial" w:cs="Arial"/>
          <w:bCs/>
          <w:color w:val="000000"/>
          <w:lang w:val="fr-FR"/>
        </w:rPr>
        <w:t xml:space="preserve">(en cm) </w:t>
      </w:r>
      <w:r w:rsidR="00F265FB">
        <w:rPr>
          <w:rFonts w:ascii="Arial" w:hAnsi="Arial" w:cs="Arial"/>
          <w:bCs/>
          <w:color w:val="000000"/>
          <w:lang w:val="fr-FR"/>
        </w:rPr>
        <w:t>de la spirale qui va successivement de A</w:t>
      </w:r>
      <w:r w:rsidR="00F265FB" w:rsidRPr="00DB6BD0">
        <w:rPr>
          <w:rFonts w:ascii="Arial" w:hAnsi="Arial" w:cs="Arial"/>
          <w:bCs/>
          <w:color w:val="000000"/>
          <w:vertAlign w:val="subscript"/>
          <w:lang w:val="fr-FR"/>
        </w:rPr>
        <w:t>o</w:t>
      </w:r>
      <w:r w:rsidR="00F265FB">
        <w:rPr>
          <w:rFonts w:ascii="Arial" w:hAnsi="Arial" w:cs="Arial"/>
          <w:bCs/>
          <w:color w:val="000000"/>
          <w:lang w:val="fr-FR"/>
        </w:rPr>
        <w:t>, A</w:t>
      </w:r>
      <w:r w:rsidR="00F265FB" w:rsidRPr="00DB6BD0">
        <w:rPr>
          <w:rFonts w:ascii="Arial" w:hAnsi="Arial" w:cs="Arial"/>
          <w:bCs/>
          <w:color w:val="000000"/>
          <w:vertAlign w:val="subscript"/>
          <w:lang w:val="fr-FR"/>
        </w:rPr>
        <w:t>1</w:t>
      </w:r>
      <w:r w:rsidR="00F265FB">
        <w:rPr>
          <w:rFonts w:ascii="Arial" w:hAnsi="Arial" w:cs="Arial"/>
          <w:bCs/>
          <w:color w:val="000000"/>
          <w:lang w:val="fr-FR"/>
        </w:rPr>
        <w:t>, A</w:t>
      </w:r>
      <w:r w:rsidR="00F265FB" w:rsidRPr="00DB6BD0">
        <w:rPr>
          <w:rFonts w:ascii="Arial" w:hAnsi="Arial" w:cs="Arial"/>
          <w:bCs/>
          <w:color w:val="000000"/>
          <w:vertAlign w:val="subscript"/>
          <w:lang w:val="fr-FR"/>
        </w:rPr>
        <w:t>2</w:t>
      </w:r>
      <w:r w:rsidR="00F265FB">
        <w:rPr>
          <w:rFonts w:ascii="Arial" w:hAnsi="Arial" w:cs="Arial"/>
          <w:bCs/>
          <w:color w:val="000000"/>
          <w:lang w:val="fr-FR"/>
        </w:rPr>
        <w:t>… jusqu’à A</w:t>
      </w:r>
      <w:r w:rsidR="00F265FB" w:rsidRPr="00DB6BD0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DB6BD0">
        <w:rPr>
          <w:rFonts w:ascii="Arial" w:hAnsi="Arial" w:cs="Arial"/>
          <w:bCs/>
          <w:color w:val="000000"/>
          <w:lang w:val="fr-FR"/>
        </w:rPr>
        <w:t xml:space="preserve"> (cette spirale est compos</w:t>
      </w:r>
      <w:r w:rsidR="00A76779">
        <w:rPr>
          <w:rFonts w:ascii="Arial" w:hAnsi="Arial" w:cs="Arial"/>
          <w:bCs/>
          <w:color w:val="000000"/>
          <w:lang w:val="fr-FR"/>
        </w:rPr>
        <w:t xml:space="preserve">ée d’une suite de demi-cercles) est égale à : </w:t>
      </w:r>
    </w:p>
    <w:p w14:paraId="05E35E11" w14:textId="77777777" w:rsidR="00A76779" w:rsidRDefault="00A76779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60374713" w14:textId="39238F88" w:rsidR="00A76779" w:rsidRDefault="00A76779" w:rsidP="009026F1">
      <w:pPr>
        <w:widowControl w:val="0"/>
        <w:spacing w:line="280" w:lineRule="atLeast"/>
        <w:jc w:val="center"/>
        <w:rPr>
          <w:rFonts w:ascii="Arial" w:hAnsi="Arial" w:cs="Arial"/>
          <w:bCs/>
          <w:color w:val="000000"/>
          <w:lang w:val="fr-FR"/>
        </w:rPr>
      </w:pPr>
      <w:r w:rsidRPr="004916E4">
        <w:rPr>
          <w:rFonts w:ascii="Arial" w:hAnsi="Arial" w:cs="Arial"/>
          <w:bCs/>
          <w:color w:val="000000"/>
          <w:lang w:val="fr-FR"/>
        </w:rPr>
        <w:t>L</w:t>
      </w:r>
      <w:r w:rsidRPr="004916E4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Pr="004916E4">
        <w:rPr>
          <w:rFonts w:ascii="Arial" w:hAnsi="Arial" w:cs="Arial"/>
          <w:bCs/>
          <w:color w:val="000000"/>
          <w:lang w:val="fr-FR"/>
        </w:rPr>
        <w:t xml:space="preserve"> =</w:t>
      </w:r>
      <w:r w:rsidR="009026F1">
        <w:rPr>
          <w:rFonts w:ascii="Arial" w:hAnsi="Arial" w:cs="Arial"/>
          <w:bCs/>
          <w:color w:val="000000"/>
          <w:lang w:val="fr-FR"/>
        </w:rPr>
        <w:t xml:space="preserve"> </w:t>
      </w:r>
      <w:r w:rsidR="009026F1" w:rsidRPr="009026F1">
        <w:rPr>
          <w:rFonts w:ascii="Symbol" w:hAnsi="Symbol" w:cs="Arial"/>
          <w:bCs/>
          <w:color w:val="000000"/>
          <w:lang w:val="fr-FR"/>
        </w:rPr>
        <w:t></w:t>
      </w:r>
      <w:r w:rsidR="009026F1">
        <w:rPr>
          <w:rFonts w:ascii="Arial" w:hAnsi="Arial" w:cs="Arial"/>
          <w:bCs/>
          <w:color w:val="000000"/>
          <w:lang w:val="fr-FR"/>
        </w:rPr>
        <w:t xml:space="preserve"> x (0,065n</w:t>
      </w:r>
      <w:r w:rsidR="009026F1" w:rsidRPr="009026F1">
        <w:rPr>
          <w:rFonts w:ascii="Arial" w:hAnsi="Arial" w:cs="Arial"/>
          <w:bCs/>
          <w:color w:val="000000"/>
          <w:vertAlign w:val="superscript"/>
          <w:lang w:val="fr-FR"/>
        </w:rPr>
        <w:t>2</w:t>
      </w:r>
      <w:r w:rsidR="009026F1">
        <w:rPr>
          <w:rFonts w:ascii="Arial" w:hAnsi="Arial" w:cs="Arial"/>
          <w:bCs/>
          <w:color w:val="000000"/>
          <w:lang w:val="fr-FR"/>
        </w:rPr>
        <w:t xml:space="preserve"> + 0,915n)</w:t>
      </w:r>
    </w:p>
    <w:p w14:paraId="24461D63" w14:textId="77777777" w:rsidR="009026F1" w:rsidRDefault="009026F1" w:rsidP="009026F1">
      <w:pPr>
        <w:widowControl w:val="0"/>
        <w:spacing w:line="280" w:lineRule="atLeast"/>
        <w:jc w:val="center"/>
        <w:rPr>
          <w:rFonts w:ascii="Arial" w:hAnsi="Arial" w:cs="Arial"/>
          <w:bCs/>
          <w:color w:val="000000"/>
          <w:lang w:val="fr-FR"/>
        </w:rPr>
      </w:pPr>
    </w:p>
    <w:p w14:paraId="26534C56" w14:textId="7F1DFBA7" w:rsidR="00C21908" w:rsidRDefault="00FA3881" w:rsidP="00DB6BD0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b) </w:t>
      </w:r>
      <w:r w:rsidR="0062734D">
        <w:rPr>
          <w:rFonts w:ascii="Arial" w:hAnsi="Arial" w:cs="Arial"/>
          <w:bCs/>
          <w:color w:val="000000"/>
          <w:lang w:val="fr-FR"/>
        </w:rPr>
        <w:t>On estime que l</w:t>
      </w:r>
      <w:r>
        <w:rPr>
          <w:rFonts w:ascii="Arial" w:hAnsi="Arial" w:cs="Arial"/>
          <w:bCs/>
          <w:color w:val="000000"/>
          <w:lang w:val="fr-FR"/>
        </w:rPr>
        <w:t xml:space="preserve">a longueur de la spirale </w:t>
      </w:r>
      <w:r w:rsidR="00320AAF">
        <w:rPr>
          <w:rFonts w:ascii="Arial" w:hAnsi="Arial" w:cs="Arial"/>
          <w:bCs/>
          <w:color w:val="000000"/>
          <w:lang w:val="fr-FR"/>
        </w:rPr>
        <w:t>du</w:t>
      </w:r>
      <w:r w:rsidR="00F265FB">
        <w:rPr>
          <w:rFonts w:ascii="Arial" w:hAnsi="Arial" w:cs="Arial"/>
          <w:bCs/>
          <w:color w:val="000000"/>
          <w:lang w:val="fr-FR"/>
        </w:rPr>
        <w:t xml:space="preserve"> Rotella à partir du point</w:t>
      </w:r>
      <w:r w:rsidR="00BB624C">
        <w:rPr>
          <w:rFonts w:ascii="Arial" w:hAnsi="Arial" w:cs="Arial"/>
          <w:bCs/>
          <w:color w:val="000000"/>
          <w:lang w:val="fr-FR"/>
        </w:rPr>
        <w:t xml:space="preserve"> A</w:t>
      </w:r>
      <w:r w:rsidR="00BB624C" w:rsidRPr="00BB624C">
        <w:rPr>
          <w:rFonts w:ascii="Arial" w:hAnsi="Arial" w:cs="Arial"/>
          <w:bCs/>
          <w:color w:val="000000"/>
          <w:vertAlign w:val="subscript"/>
          <w:lang w:val="fr-FR"/>
        </w:rPr>
        <w:t>o</w:t>
      </w:r>
      <w:r w:rsidR="00F265FB">
        <w:rPr>
          <w:rFonts w:ascii="Arial" w:hAnsi="Arial" w:cs="Arial"/>
          <w:bCs/>
          <w:color w:val="000000"/>
          <w:lang w:val="fr-FR"/>
        </w:rPr>
        <w:t xml:space="preserve"> </w:t>
      </w:r>
      <w:r w:rsidR="009E6FDB">
        <w:rPr>
          <w:rFonts w:ascii="Arial" w:hAnsi="Arial" w:cs="Arial"/>
          <w:bCs/>
          <w:color w:val="000000"/>
          <w:lang w:val="fr-FR"/>
        </w:rPr>
        <w:t xml:space="preserve">jusqu’à </w:t>
      </w:r>
      <w:r w:rsidR="00BB624C">
        <w:rPr>
          <w:rFonts w:ascii="Arial" w:hAnsi="Arial" w:cs="Arial"/>
          <w:bCs/>
          <w:color w:val="000000"/>
          <w:lang w:val="fr-FR"/>
        </w:rPr>
        <w:t xml:space="preserve">B </w:t>
      </w:r>
      <w:r w:rsidR="00BC4111">
        <w:rPr>
          <w:rFonts w:ascii="Arial" w:hAnsi="Arial" w:cs="Arial"/>
          <w:bCs/>
          <w:color w:val="000000"/>
          <w:lang w:val="fr-FR"/>
        </w:rPr>
        <w:t>est de 42</w:t>
      </w:r>
      <w:r w:rsidR="00F265FB">
        <w:rPr>
          <w:rFonts w:ascii="Arial" w:hAnsi="Arial" w:cs="Arial"/>
          <w:bCs/>
          <w:color w:val="000000"/>
          <w:lang w:val="fr-FR"/>
        </w:rPr>
        <w:t xml:space="preserve"> cm</w:t>
      </w:r>
      <w:r w:rsidR="0062734D">
        <w:rPr>
          <w:rFonts w:ascii="Arial" w:hAnsi="Arial" w:cs="Arial"/>
          <w:bCs/>
          <w:color w:val="000000"/>
          <w:lang w:val="fr-FR"/>
        </w:rPr>
        <w:t xml:space="preserve"> (elle varie d’un bonbon à un autre)</w:t>
      </w:r>
      <w:r w:rsidR="00F265FB">
        <w:rPr>
          <w:rFonts w:ascii="Arial" w:hAnsi="Arial" w:cs="Arial"/>
          <w:bCs/>
          <w:color w:val="000000"/>
          <w:lang w:val="fr-FR"/>
        </w:rPr>
        <w:t xml:space="preserve">. </w:t>
      </w:r>
      <w:r w:rsidR="007377EC">
        <w:rPr>
          <w:rFonts w:ascii="Arial" w:hAnsi="Arial" w:cs="Arial"/>
          <w:bCs/>
          <w:color w:val="000000"/>
          <w:lang w:val="fr-FR"/>
        </w:rPr>
        <w:t>Justifier que le point A</w:t>
      </w:r>
      <w:r w:rsidR="007377EC">
        <w:rPr>
          <w:rFonts w:ascii="Arial" w:hAnsi="Arial" w:cs="Arial"/>
          <w:bCs/>
          <w:color w:val="000000"/>
          <w:vertAlign w:val="subscript"/>
          <w:lang w:val="fr-FR"/>
        </w:rPr>
        <w:t>8</w:t>
      </w:r>
      <w:r w:rsidR="007377EC">
        <w:rPr>
          <w:rFonts w:ascii="Arial" w:hAnsi="Arial" w:cs="Arial"/>
          <w:bCs/>
          <w:color w:val="000000"/>
          <w:lang w:val="fr-FR"/>
        </w:rPr>
        <w:t xml:space="preserve"> de la suite de points (A</w:t>
      </w:r>
      <w:r w:rsidR="007377EC" w:rsidRPr="007377EC">
        <w:rPr>
          <w:rFonts w:ascii="Arial" w:hAnsi="Arial" w:cs="Arial"/>
          <w:bCs/>
          <w:color w:val="000000"/>
          <w:vertAlign w:val="subscript"/>
          <w:lang w:val="fr-FR"/>
        </w:rPr>
        <w:t>n</w:t>
      </w:r>
      <w:r w:rsidR="007377EC">
        <w:rPr>
          <w:rFonts w:ascii="Arial" w:hAnsi="Arial" w:cs="Arial"/>
          <w:bCs/>
          <w:color w:val="000000"/>
          <w:lang w:val="fr-FR"/>
        </w:rPr>
        <w:t xml:space="preserve">) est le dernier point </w:t>
      </w:r>
      <w:r w:rsidR="004C5D85">
        <w:rPr>
          <w:rFonts w:ascii="Arial" w:hAnsi="Arial" w:cs="Arial"/>
          <w:bCs/>
          <w:color w:val="000000"/>
          <w:lang w:val="fr-FR"/>
        </w:rPr>
        <w:t>du Rotella</w:t>
      </w:r>
      <w:r w:rsidR="007377EC">
        <w:rPr>
          <w:rFonts w:ascii="Arial" w:hAnsi="Arial" w:cs="Arial"/>
          <w:bCs/>
          <w:color w:val="000000"/>
          <w:lang w:val="fr-FR"/>
        </w:rPr>
        <w:t xml:space="preserve"> situé sur l’axe des abscisses avant le bout B</w:t>
      </w:r>
      <w:r w:rsidR="001F20F2">
        <w:rPr>
          <w:rFonts w:ascii="Arial" w:hAnsi="Arial" w:cs="Arial"/>
          <w:bCs/>
          <w:color w:val="000000"/>
          <w:lang w:val="fr-FR"/>
        </w:rPr>
        <w:t>.</w:t>
      </w:r>
    </w:p>
    <w:p w14:paraId="0F03AF6C" w14:textId="77777777" w:rsidR="00F265FB" w:rsidRDefault="00F265FB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1B6D84B3" w14:textId="35817533" w:rsidR="00F265FB" w:rsidRDefault="001F20F2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c</w:t>
      </w:r>
      <w:r w:rsidR="00F265FB">
        <w:rPr>
          <w:rFonts w:ascii="Arial" w:hAnsi="Arial" w:cs="Arial"/>
          <w:bCs/>
          <w:color w:val="000000"/>
          <w:lang w:val="fr-FR"/>
        </w:rPr>
        <w:t xml:space="preserve">) </w:t>
      </w:r>
      <w:r w:rsidR="00FA3881">
        <w:rPr>
          <w:rFonts w:ascii="Arial" w:hAnsi="Arial" w:cs="Arial"/>
          <w:bCs/>
          <w:color w:val="000000"/>
          <w:lang w:val="fr-FR"/>
        </w:rPr>
        <w:t>Calculer l’angle</w:t>
      </w:r>
      <w:r w:rsidR="004916E4">
        <w:rPr>
          <w:rFonts w:ascii="Arial" w:hAnsi="Arial" w:cs="Arial"/>
          <w:bCs/>
          <w:color w:val="000000"/>
          <w:lang w:val="fr-FR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color w:val="000000"/>
            <w:vertAlign w:val="subscript"/>
            <w:lang w:val="fr-FR"/>
          </w:rPr>
          <m:t>(</m:t>
        </m:r>
        <m:acc>
          <m:accPr>
            <m:chr m:val="⃗"/>
            <m:ctrlPr>
              <w:rPr>
                <w:rFonts w:ascii="Cambria Math" w:hAnsi="Cambria Math" w:cs="Arial"/>
                <w:bCs/>
                <w:color w:val="000000"/>
                <w:vertAlign w:val="subscript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Arial"/>
                <w:color w:val="000000"/>
                <w:vertAlign w:val="subscript"/>
                <w:lang w:val="fr-FR"/>
              </w:rPr>
              <m:t>O'</m:t>
            </m:r>
            <m:sSub>
              <m:sSubPr>
                <m:ctrlPr>
                  <w:rPr>
                    <w:rFonts w:ascii="Cambria Math" w:hAnsi="Cambria Math" w:cs="Arial"/>
                    <w:bCs/>
                    <w:color w:val="000000"/>
                    <w:vertAlign w:val="subscript"/>
                    <w:lang w:val="fr-FR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color w:val="000000"/>
                    <w:vertAlign w:val="subscript"/>
                    <w:lang w:val="fr-FR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  <w:color w:val="000000"/>
                    <w:vertAlign w:val="subscript"/>
                    <w:lang w:val="fr-FR"/>
                  </w:rPr>
                  <m:t>8</m:t>
                </m:r>
              </m:sub>
            </m:sSub>
          </m:e>
        </m:acc>
        <m:r>
          <m:rPr>
            <m:sty m:val="p"/>
          </m:rPr>
          <w:rPr>
            <w:rFonts w:ascii="Cambria Math" w:hAnsi="Cambria Math" w:cs="Arial"/>
            <w:color w:val="000000"/>
            <w:vertAlign w:val="subscript"/>
            <w:lang w:val="fr-FR"/>
          </w:rPr>
          <m:t>,</m:t>
        </m:r>
        <m:acc>
          <m:accPr>
            <m:chr m:val="⃗"/>
            <m:ctrlPr>
              <w:rPr>
                <w:rFonts w:ascii="Cambria Math" w:hAnsi="Cambria Math" w:cs="Arial"/>
                <w:bCs/>
                <w:color w:val="000000"/>
                <w:vertAlign w:val="subscript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Arial"/>
                <w:color w:val="000000"/>
                <w:vertAlign w:val="subscript"/>
                <w:lang w:val="fr-FR"/>
              </w:rPr>
              <m:t>O'B</m:t>
            </m:r>
          </m:e>
        </m:acc>
        <m:r>
          <m:rPr>
            <m:sty m:val="p"/>
          </m:rPr>
          <w:rPr>
            <w:rFonts w:ascii="Cambria Math" w:hAnsi="Cambria Math" w:cs="Arial"/>
            <w:color w:val="000000"/>
            <w:vertAlign w:val="subscript"/>
            <w:lang w:val="fr-FR"/>
          </w:rPr>
          <m:t>)</m:t>
        </m:r>
      </m:oMath>
      <w:r w:rsidR="00FA3881">
        <w:rPr>
          <w:rFonts w:ascii="Arial" w:hAnsi="Arial" w:cs="Arial"/>
          <w:bCs/>
          <w:color w:val="000000"/>
          <w:lang w:val="fr-FR"/>
        </w:rPr>
        <w:t>.</w:t>
      </w:r>
    </w:p>
    <w:p w14:paraId="63E280E0" w14:textId="00F23297" w:rsidR="00D9752D" w:rsidRPr="00B17874" w:rsidRDefault="00D9752D" w:rsidP="00052462">
      <w:pPr>
        <w:widowControl w:val="0"/>
        <w:spacing w:line="280" w:lineRule="atLeast"/>
        <w:jc w:val="both"/>
        <w:rPr>
          <w:rFonts w:ascii="Arial" w:hAnsi="Arial" w:cs="Arial"/>
          <w:bCs/>
          <w:i/>
          <w:color w:val="000000"/>
          <w:lang w:val="fr-FR"/>
        </w:rPr>
      </w:pPr>
      <w:r w:rsidRPr="00B17874">
        <w:rPr>
          <w:rFonts w:ascii="Arial" w:hAnsi="Arial" w:cs="Arial"/>
          <w:bCs/>
          <w:i/>
          <w:color w:val="000000"/>
          <w:lang w:val="fr-FR"/>
        </w:rPr>
        <w:t xml:space="preserve">Indication : on pourra </w:t>
      </w:r>
      <w:r w:rsidR="004C5D85" w:rsidRPr="00B17874">
        <w:rPr>
          <w:rFonts w:ascii="Arial" w:hAnsi="Arial" w:cs="Arial"/>
          <w:bCs/>
          <w:i/>
          <w:color w:val="000000"/>
          <w:lang w:val="fr-FR"/>
        </w:rPr>
        <w:t>utiliser le</w:t>
      </w:r>
      <w:r w:rsidR="006B6236" w:rsidRPr="00B17874">
        <w:rPr>
          <w:rFonts w:ascii="Arial" w:hAnsi="Arial" w:cs="Arial"/>
          <w:bCs/>
          <w:i/>
          <w:color w:val="000000"/>
          <w:lang w:val="fr-FR"/>
        </w:rPr>
        <w:t xml:space="preserve"> demi-cercle</w:t>
      </w:r>
      <w:r w:rsidRPr="00B17874">
        <w:rPr>
          <w:rFonts w:ascii="Arial" w:hAnsi="Arial" w:cs="Arial"/>
          <w:bCs/>
          <w:i/>
          <w:color w:val="000000"/>
          <w:lang w:val="fr-FR"/>
        </w:rPr>
        <w:t xml:space="preserve"> </w:t>
      </w:r>
      <w:r w:rsidR="006B6236" w:rsidRPr="00B17874">
        <w:rPr>
          <w:rFonts w:ascii="Arial" w:hAnsi="Arial" w:cs="Arial"/>
          <w:bCs/>
          <w:i/>
          <w:color w:val="000000"/>
          <w:lang w:val="fr-FR"/>
        </w:rPr>
        <w:t>A</w:t>
      </w:r>
      <w:r w:rsidR="006B6236" w:rsidRPr="00B17874">
        <w:rPr>
          <w:rFonts w:ascii="Arial" w:hAnsi="Arial" w:cs="Arial"/>
          <w:bCs/>
          <w:i/>
          <w:color w:val="000000"/>
          <w:vertAlign w:val="subscript"/>
          <w:lang w:val="fr-FR"/>
        </w:rPr>
        <w:t>8</w:t>
      </w:r>
      <w:r w:rsidRPr="00B17874">
        <w:rPr>
          <w:rFonts w:ascii="Arial" w:hAnsi="Arial" w:cs="Arial"/>
          <w:bCs/>
          <w:i/>
          <w:color w:val="000000"/>
          <w:lang w:val="fr-FR"/>
        </w:rPr>
        <w:t>A</w:t>
      </w:r>
      <w:r w:rsidRPr="00B17874">
        <w:rPr>
          <w:rFonts w:ascii="Arial" w:hAnsi="Arial" w:cs="Arial"/>
          <w:bCs/>
          <w:i/>
          <w:color w:val="000000"/>
          <w:vertAlign w:val="subscript"/>
          <w:lang w:val="fr-FR"/>
        </w:rPr>
        <w:t>9</w:t>
      </w:r>
      <w:r w:rsidR="004C5D85" w:rsidRPr="00B17874">
        <w:rPr>
          <w:rFonts w:ascii="Arial" w:hAnsi="Arial" w:cs="Arial"/>
          <w:bCs/>
          <w:i/>
          <w:color w:val="000000"/>
          <w:lang w:val="fr-FR"/>
        </w:rPr>
        <w:t xml:space="preserve">, </w:t>
      </w:r>
      <w:r w:rsidRPr="00B17874">
        <w:rPr>
          <w:rFonts w:ascii="Arial" w:hAnsi="Arial" w:cs="Arial"/>
          <w:bCs/>
          <w:i/>
          <w:color w:val="000000"/>
          <w:lang w:val="fr-FR"/>
        </w:rPr>
        <w:t>puis raisonner par proportionnalité</w:t>
      </w:r>
      <w:r w:rsidR="00052462" w:rsidRPr="00B17874">
        <w:rPr>
          <w:rFonts w:ascii="Arial" w:hAnsi="Arial" w:cs="Arial"/>
          <w:bCs/>
          <w:i/>
          <w:color w:val="000000"/>
          <w:lang w:val="fr-FR"/>
        </w:rPr>
        <w:t xml:space="preserve"> entre la longueur de l’arc de </w:t>
      </w:r>
      <w:r w:rsidR="004C5D85" w:rsidRPr="00B17874">
        <w:rPr>
          <w:rFonts w:ascii="Arial" w:hAnsi="Arial" w:cs="Arial"/>
          <w:bCs/>
          <w:i/>
          <w:color w:val="000000"/>
          <w:lang w:val="fr-FR"/>
        </w:rPr>
        <w:t>demi-</w:t>
      </w:r>
      <w:r w:rsidR="00052462" w:rsidRPr="00B17874">
        <w:rPr>
          <w:rFonts w:ascii="Arial" w:hAnsi="Arial" w:cs="Arial"/>
          <w:bCs/>
          <w:i/>
          <w:color w:val="000000"/>
          <w:lang w:val="fr-FR"/>
        </w:rPr>
        <w:t xml:space="preserve">cercle </w:t>
      </w:r>
      <w:r w:rsidR="00863372" w:rsidRPr="00B17874">
        <w:rPr>
          <w:rFonts w:ascii="Arial" w:hAnsi="Arial" w:cs="Arial"/>
          <w:bCs/>
          <w:i/>
          <w:color w:val="000000"/>
          <w:lang w:val="fr-FR"/>
        </w:rPr>
        <w:t xml:space="preserve">entre </w:t>
      </w:r>
      <m:oMath>
        <m:sSub>
          <m:sSubPr>
            <m:ctrlPr>
              <w:rPr>
                <w:rFonts w:ascii="Cambria Math" w:hAnsi="Cambria Math" w:cs="Arial"/>
                <w:bCs/>
                <w:i/>
                <w:color w:val="000000"/>
                <w:vertAlign w:val="subscript"/>
                <w:lang w:val="fr-FR"/>
              </w:rPr>
            </m:ctrlPr>
          </m:sSubPr>
          <m:e>
            <m:r>
              <w:rPr>
                <w:rFonts w:ascii="Cambria Math" w:hAnsi="Cambria Math" w:cs="Arial"/>
                <w:color w:val="000000"/>
                <w:vertAlign w:val="subscript"/>
                <w:lang w:val="fr-FR"/>
              </w:rPr>
              <m:t>A</m:t>
            </m:r>
          </m:e>
          <m:sub>
            <m:r>
              <w:rPr>
                <w:rFonts w:ascii="Cambria Math" w:hAnsi="Cambria Math" w:cs="Arial"/>
                <w:color w:val="000000"/>
                <w:vertAlign w:val="subscript"/>
                <w:lang w:val="fr-FR"/>
              </w:rPr>
              <m:t>8</m:t>
            </m:r>
          </m:sub>
        </m:sSub>
      </m:oMath>
      <w:r w:rsidR="00052462" w:rsidRPr="00B17874">
        <w:rPr>
          <w:rFonts w:ascii="Arial" w:hAnsi="Arial" w:cs="Arial"/>
          <w:bCs/>
          <w:i/>
          <w:color w:val="000000"/>
          <w:lang w:val="fr-FR"/>
        </w:rPr>
        <w:t xml:space="preserve"> </w:t>
      </w:r>
      <w:r w:rsidR="00863372" w:rsidRPr="00B17874">
        <w:rPr>
          <w:rFonts w:ascii="Arial" w:hAnsi="Arial" w:cs="Arial"/>
          <w:bCs/>
          <w:i/>
          <w:color w:val="000000"/>
          <w:lang w:val="fr-FR"/>
        </w:rPr>
        <w:t xml:space="preserve">et un tout point M de l’arc, </w:t>
      </w:r>
      <w:r w:rsidR="00052462" w:rsidRPr="00B17874">
        <w:rPr>
          <w:rFonts w:ascii="Arial" w:hAnsi="Arial" w:cs="Arial"/>
          <w:bCs/>
          <w:i/>
          <w:color w:val="000000"/>
          <w:lang w:val="fr-FR"/>
        </w:rPr>
        <w:t>et l’</w:t>
      </w:r>
      <w:r w:rsidR="00863372" w:rsidRPr="00B17874">
        <w:rPr>
          <w:rFonts w:ascii="Arial" w:hAnsi="Arial" w:cs="Arial"/>
          <w:bCs/>
          <w:i/>
          <w:color w:val="000000"/>
          <w:lang w:val="fr-FR"/>
        </w:rPr>
        <w:t xml:space="preserve">angle au centre </w:t>
      </w:r>
      <m:oMath>
        <m:r>
          <w:rPr>
            <w:rFonts w:ascii="Cambria Math" w:hAnsi="Cambria Math" w:cs="Arial"/>
            <w:color w:val="000000"/>
            <w:vertAlign w:val="subscript"/>
            <w:lang w:val="fr-FR"/>
          </w:rPr>
          <m:t>(</m:t>
        </m:r>
        <m:acc>
          <m:accPr>
            <m:chr m:val="⃗"/>
            <m:ctrlPr>
              <w:rPr>
                <w:rFonts w:ascii="Cambria Math" w:hAnsi="Cambria Math" w:cs="Arial"/>
                <w:bCs/>
                <w:i/>
                <w:color w:val="000000"/>
                <w:vertAlign w:val="subscript"/>
                <w:lang w:val="fr-FR"/>
              </w:rPr>
            </m:ctrlPr>
          </m:accPr>
          <m:e>
            <m:r>
              <w:rPr>
                <w:rFonts w:ascii="Cambria Math" w:hAnsi="Cambria Math" w:cs="Arial"/>
                <w:color w:val="000000"/>
                <w:vertAlign w:val="subscript"/>
                <w:lang w:val="fr-FR"/>
              </w:rPr>
              <m:t>O'</m:t>
            </m:r>
            <m:sSub>
              <m:sSubPr>
                <m:ctrlPr>
                  <w:rPr>
                    <w:rFonts w:ascii="Cambria Math" w:hAnsi="Cambria Math" w:cs="Arial"/>
                    <w:bCs/>
                    <w:i/>
                    <w:color w:val="000000"/>
                    <w:vertAlign w:val="subscript"/>
                    <w:lang w:val="fr-FR"/>
                  </w:rPr>
                </m:ctrlPr>
              </m:sSubPr>
              <m:e>
                <m:r>
                  <w:rPr>
                    <w:rFonts w:ascii="Cambria Math" w:hAnsi="Cambria Math" w:cs="Arial"/>
                    <w:color w:val="000000"/>
                    <w:vertAlign w:val="subscript"/>
                    <w:lang w:val="fr-FR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  <w:color w:val="000000"/>
                    <w:vertAlign w:val="subscript"/>
                    <w:lang w:val="fr-FR"/>
                  </w:rPr>
                  <m:t>8</m:t>
                </m:r>
              </m:sub>
            </m:sSub>
          </m:e>
        </m:acc>
        <m:r>
          <w:rPr>
            <w:rFonts w:ascii="Cambria Math" w:hAnsi="Cambria Math" w:cs="Arial"/>
            <w:color w:val="000000"/>
            <w:vertAlign w:val="subscript"/>
            <w:lang w:val="fr-FR"/>
          </w:rPr>
          <m:t>,</m:t>
        </m:r>
        <m:acc>
          <m:accPr>
            <m:chr m:val="⃗"/>
            <m:ctrlPr>
              <w:rPr>
                <w:rFonts w:ascii="Cambria Math" w:hAnsi="Cambria Math" w:cs="Arial"/>
                <w:bCs/>
                <w:i/>
                <w:color w:val="000000"/>
                <w:vertAlign w:val="subscript"/>
                <w:lang w:val="fr-FR"/>
              </w:rPr>
            </m:ctrlPr>
          </m:accPr>
          <m:e>
            <m:r>
              <w:rPr>
                <w:rFonts w:ascii="Cambria Math" w:hAnsi="Cambria Math" w:cs="Arial"/>
                <w:color w:val="000000"/>
                <w:vertAlign w:val="subscript"/>
                <w:lang w:val="fr-FR"/>
              </w:rPr>
              <m:t>O'M</m:t>
            </m:r>
          </m:e>
        </m:acc>
        <m:r>
          <w:rPr>
            <w:rFonts w:ascii="Cambria Math" w:hAnsi="Cambria Math" w:cs="Arial"/>
            <w:color w:val="000000"/>
            <w:vertAlign w:val="subscript"/>
            <w:lang w:val="fr-FR"/>
          </w:rPr>
          <m:t>)</m:t>
        </m:r>
      </m:oMath>
      <w:r w:rsidR="00863372" w:rsidRPr="00B17874">
        <w:rPr>
          <w:rFonts w:ascii="Arial" w:hAnsi="Arial" w:cs="Arial"/>
          <w:bCs/>
          <w:i/>
          <w:color w:val="000000"/>
          <w:lang w:val="fr-FR"/>
        </w:rPr>
        <w:t>.</w:t>
      </w:r>
    </w:p>
    <w:p w14:paraId="272C758D" w14:textId="77777777" w:rsidR="00FA3881" w:rsidRDefault="00FA3881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5CEA51E9" w14:textId="0815E31F" w:rsidR="00FA3881" w:rsidRDefault="001F20F2" w:rsidP="00931538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d</w:t>
      </w:r>
      <w:r w:rsidR="00FA3881">
        <w:rPr>
          <w:rFonts w:ascii="Arial" w:hAnsi="Arial" w:cs="Arial"/>
          <w:bCs/>
          <w:color w:val="000000"/>
          <w:lang w:val="fr-FR"/>
        </w:rPr>
        <w:t>)</w:t>
      </w:r>
      <w:r w:rsidR="00A76779">
        <w:rPr>
          <w:rFonts w:ascii="Arial" w:hAnsi="Arial" w:cs="Arial"/>
          <w:bCs/>
          <w:color w:val="000000"/>
          <w:lang w:val="fr-FR"/>
        </w:rPr>
        <w:t xml:space="preserve"> En déduire les coordonnées de B</w:t>
      </w:r>
      <w:r w:rsidR="00FA3881">
        <w:rPr>
          <w:rFonts w:ascii="Arial" w:hAnsi="Arial" w:cs="Arial"/>
          <w:bCs/>
          <w:color w:val="000000"/>
          <w:lang w:val="fr-FR"/>
        </w:rPr>
        <w:t xml:space="preserve"> dans le repère </w:t>
      </w:r>
      <w:r w:rsidR="000B5BA0">
        <w:rPr>
          <w:rFonts w:ascii="Arial" w:hAnsi="Arial" w:cs="Arial"/>
          <w:bCs/>
          <w:color w:val="000000"/>
          <w:lang w:val="fr-FR"/>
        </w:rPr>
        <w:t xml:space="preserve">(O’, </w:t>
      </w: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  <w:color w:val="000000"/>
                <w:lang w:val="fr-FR"/>
              </w:rPr>
            </m:ctrlPr>
          </m:accPr>
          <m:e>
            <m:r>
              <w:rPr>
                <w:rFonts w:ascii="Cambria Math" w:hAnsi="Cambria Math" w:cs="Arial"/>
                <w:color w:val="000000"/>
                <w:lang w:val="fr-FR"/>
              </w:rPr>
              <m:t>i</m:t>
            </m:r>
          </m:e>
        </m:acc>
      </m:oMath>
      <w:r w:rsidR="000B5BA0">
        <w:rPr>
          <w:rFonts w:ascii="Arial" w:hAnsi="Arial" w:cs="Arial"/>
          <w:bCs/>
          <w:color w:val="000000"/>
          <w:lang w:val="fr-FR"/>
        </w:rPr>
        <w:t xml:space="preserve">, </w:t>
      </w: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  <w:color w:val="000000"/>
                <w:lang w:val="fr-FR"/>
              </w:rPr>
            </m:ctrlPr>
          </m:accPr>
          <m:e>
            <m:r>
              <w:rPr>
                <w:rFonts w:ascii="Cambria Math" w:hAnsi="Cambria Math" w:cs="Arial"/>
                <w:color w:val="000000"/>
                <w:lang w:val="fr-FR"/>
              </w:rPr>
              <m:t>j</m:t>
            </m:r>
          </m:e>
        </m:acc>
      </m:oMath>
      <w:r w:rsidR="000B5BA0">
        <w:rPr>
          <w:rFonts w:ascii="Arial" w:hAnsi="Arial" w:cs="Arial"/>
          <w:bCs/>
          <w:color w:val="000000"/>
          <w:lang w:val="fr-FR"/>
        </w:rPr>
        <w:t xml:space="preserve">) </w:t>
      </w:r>
      <w:r w:rsidR="00320AAF">
        <w:rPr>
          <w:rFonts w:ascii="Arial" w:hAnsi="Arial" w:cs="Arial"/>
          <w:bCs/>
          <w:color w:val="000000"/>
          <w:lang w:val="fr-FR"/>
        </w:rPr>
        <w:t xml:space="preserve">puis dans le repère </w:t>
      </w:r>
      <w:r w:rsidR="000B5BA0">
        <w:rPr>
          <w:rFonts w:ascii="Arial" w:hAnsi="Arial" w:cs="Arial"/>
          <w:bCs/>
          <w:color w:val="000000"/>
          <w:lang w:val="fr-FR"/>
        </w:rPr>
        <w:t xml:space="preserve">(O, </w:t>
      </w: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  <w:color w:val="000000"/>
                <w:lang w:val="fr-FR"/>
              </w:rPr>
            </m:ctrlPr>
          </m:accPr>
          <m:e>
            <m:r>
              <w:rPr>
                <w:rFonts w:ascii="Cambria Math" w:hAnsi="Cambria Math" w:cs="Arial"/>
                <w:color w:val="000000"/>
                <w:lang w:val="fr-FR"/>
              </w:rPr>
              <m:t>i</m:t>
            </m:r>
          </m:e>
        </m:acc>
      </m:oMath>
      <w:r w:rsidR="000B5BA0">
        <w:rPr>
          <w:rFonts w:ascii="Arial" w:hAnsi="Arial" w:cs="Arial"/>
          <w:bCs/>
          <w:color w:val="000000"/>
          <w:lang w:val="fr-FR"/>
        </w:rPr>
        <w:t xml:space="preserve">, </w:t>
      </w: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  <w:color w:val="000000"/>
                <w:lang w:val="fr-FR"/>
              </w:rPr>
            </m:ctrlPr>
          </m:accPr>
          <m:e>
            <m:r>
              <w:rPr>
                <w:rFonts w:ascii="Cambria Math" w:hAnsi="Cambria Math" w:cs="Arial"/>
                <w:color w:val="000000"/>
                <w:lang w:val="fr-FR"/>
              </w:rPr>
              <m:t>j</m:t>
            </m:r>
          </m:e>
        </m:acc>
      </m:oMath>
      <w:r w:rsidR="000B5BA0">
        <w:rPr>
          <w:rFonts w:ascii="Arial" w:hAnsi="Arial" w:cs="Arial"/>
          <w:bCs/>
          <w:color w:val="000000"/>
          <w:lang w:val="fr-FR"/>
        </w:rPr>
        <w:t>).</w:t>
      </w:r>
    </w:p>
    <w:p w14:paraId="7B9974E2" w14:textId="77777777" w:rsidR="0063585E" w:rsidRDefault="0063585E">
      <w:pPr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br w:type="page"/>
      </w:r>
    </w:p>
    <w:p w14:paraId="78DF0E8A" w14:textId="49260454" w:rsidR="00A061C2" w:rsidRDefault="0063585E" w:rsidP="0063585E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  <w:r w:rsidRPr="0063585E">
        <w:rPr>
          <w:rFonts w:ascii="Arial" w:hAnsi="Arial" w:cs="Arial"/>
          <w:b/>
          <w:bCs/>
          <w:color w:val="000000"/>
          <w:lang w:val="fr-FR"/>
        </w:rPr>
        <w:lastRenderedPageBreak/>
        <w:t>Annexe 1</w:t>
      </w:r>
    </w:p>
    <w:p w14:paraId="21CE2132" w14:textId="77777777" w:rsidR="0063585E" w:rsidRDefault="0063585E" w:rsidP="001A01EF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5280D8AA" w14:textId="77777777" w:rsidR="0063585E" w:rsidRDefault="0063585E" w:rsidP="0063585E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</w:p>
    <w:p w14:paraId="3404DCE8" w14:textId="1C70009D" w:rsidR="0063585E" w:rsidRPr="0063585E" w:rsidRDefault="005D06DD" w:rsidP="0063585E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noProof/>
          <w:color w:val="000000"/>
          <w:lang w:val="en-US"/>
        </w:rPr>
        <w:drawing>
          <wp:inline distT="0" distB="0" distL="0" distR="0" wp14:anchorId="0FD45185" wp14:editId="03F6E2D8">
            <wp:extent cx="6659880" cy="4284345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7 - Annexe 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428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585E" w:rsidRPr="0063585E">
      <w:footerReference w:type="default" r:id="rId11"/>
      <w:pgSz w:w="11906" w:h="16838"/>
      <w:pgMar w:top="709" w:right="709" w:bottom="76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7AB9495" w14:textId="77777777" w:rsidR="009026F1" w:rsidRDefault="009026F1">
      <w:r>
        <w:separator/>
      </w:r>
    </w:p>
  </w:endnote>
  <w:endnote w:type="continuationSeparator" w:id="0">
    <w:p w14:paraId="43D82140" w14:textId="77777777" w:rsidR="009026F1" w:rsidRDefault="009026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altName w:val="ＭＳ 明朝"/>
    <w:charset w:val="4E"/>
    <w:family w:val="auto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mbria"/>
    <w:charset w:val="00"/>
    <w:family w:val="auto"/>
    <w:pitch w:val="variable"/>
    <w:sig w:usb0="800000AF" w:usb1="1001ECEA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charset w:val="4E"/>
    <w:family w:val="auto"/>
    <w:pitch w:val="variable"/>
    <w:sig w:usb0="E00002FF" w:usb1="6AC7FDFB" w:usb2="00000012" w:usb3="00000000" w:csb0="0002009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0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AppleSystemUIFontBold">
    <w:altName w:val="Cambria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A7F593" w14:textId="77777777" w:rsidR="009026F1" w:rsidRDefault="009026F1">
    <w:pPr>
      <w:pStyle w:val="Footer"/>
      <w:jc w:val="center"/>
    </w:pPr>
    <w:r>
      <w:rPr>
        <w:rFonts w:ascii="AppleSystemUIFontBold" w:hAnsi="AppleSystemUIFontBold" w:cs="AppleSystemUIFontBold"/>
        <w:b/>
        <w:bCs/>
        <w:lang w:val="en-US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ECAA49" w14:textId="77777777" w:rsidR="009026F1" w:rsidRDefault="009026F1">
      <w:r>
        <w:separator/>
      </w:r>
    </w:p>
  </w:footnote>
  <w:footnote w:type="continuationSeparator" w:id="0">
    <w:p w14:paraId="2872BB8D" w14:textId="77777777" w:rsidR="009026F1" w:rsidRDefault="009026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87428"/>
    <w:multiLevelType w:val="hybridMultilevel"/>
    <w:tmpl w:val="D68A0D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B17727"/>
    <w:multiLevelType w:val="hybridMultilevel"/>
    <w:tmpl w:val="7ED4EB7C"/>
    <w:lvl w:ilvl="0" w:tplc="45E49F1C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857F7"/>
    <w:multiLevelType w:val="hybridMultilevel"/>
    <w:tmpl w:val="E72034A6"/>
    <w:lvl w:ilvl="0" w:tplc="B1D481E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534089"/>
    <w:multiLevelType w:val="hybridMultilevel"/>
    <w:tmpl w:val="2496E412"/>
    <w:lvl w:ilvl="0" w:tplc="D8A8283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7E0DE9"/>
    <w:multiLevelType w:val="multilevel"/>
    <w:tmpl w:val="C75A51D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>
    <w:nsid w:val="22427CB1"/>
    <w:multiLevelType w:val="hybridMultilevel"/>
    <w:tmpl w:val="A4803B8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C8265E"/>
    <w:multiLevelType w:val="hybridMultilevel"/>
    <w:tmpl w:val="3DA0AE7A"/>
    <w:lvl w:ilvl="0" w:tplc="5CBAA2E8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>
    <w:nsid w:val="2C282DE7"/>
    <w:multiLevelType w:val="hybridMultilevel"/>
    <w:tmpl w:val="88E2E1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3E4B0F"/>
    <w:multiLevelType w:val="hybridMultilevel"/>
    <w:tmpl w:val="71203A78"/>
    <w:lvl w:ilvl="0" w:tplc="508C7A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86263AC"/>
    <w:multiLevelType w:val="multilevel"/>
    <w:tmpl w:val="FF642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0">
    <w:nsid w:val="5D095EDE"/>
    <w:multiLevelType w:val="hybridMultilevel"/>
    <w:tmpl w:val="336AC2B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0AA1EC4"/>
    <w:multiLevelType w:val="hybridMultilevel"/>
    <w:tmpl w:val="82BE3938"/>
    <w:lvl w:ilvl="0" w:tplc="9554246A">
      <w:start w:val="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3364B84"/>
    <w:multiLevelType w:val="hybridMultilevel"/>
    <w:tmpl w:val="B65C79F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CC1A3E"/>
    <w:multiLevelType w:val="hybridMultilevel"/>
    <w:tmpl w:val="DC82E458"/>
    <w:lvl w:ilvl="0" w:tplc="A016E5BC">
      <w:start w:val="5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7"/>
  </w:num>
  <w:num w:numId="4">
    <w:abstractNumId w:val="5"/>
  </w:num>
  <w:num w:numId="5">
    <w:abstractNumId w:val="10"/>
  </w:num>
  <w:num w:numId="6">
    <w:abstractNumId w:val="11"/>
  </w:num>
  <w:num w:numId="7">
    <w:abstractNumId w:val="12"/>
  </w:num>
  <w:num w:numId="8">
    <w:abstractNumId w:val="0"/>
  </w:num>
  <w:num w:numId="9">
    <w:abstractNumId w:val="6"/>
  </w:num>
  <w:num w:numId="10">
    <w:abstractNumId w:val="13"/>
  </w:num>
  <w:num w:numId="11">
    <w:abstractNumId w:val="3"/>
  </w:num>
  <w:num w:numId="12">
    <w:abstractNumId w:val="8"/>
  </w:num>
  <w:num w:numId="13">
    <w:abstractNumId w:val="1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embedSystem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6608"/>
    <w:rsid w:val="000006EF"/>
    <w:rsid w:val="00000C96"/>
    <w:rsid w:val="000025A0"/>
    <w:rsid w:val="0001275D"/>
    <w:rsid w:val="00014585"/>
    <w:rsid w:val="00015559"/>
    <w:rsid w:val="00015CF8"/>
    <w:rsid w:val="00015F7D"/>
    <w:rsid w:val="000170C7"/>
    <w:rsid w:val="00017EA4"/>
    <w:rsid w:val="00021679"/>
    <w:rsid w:val="00021BD7"/>
    <w:rsid w:val="00021E34"/>
    <w:rsid w:val="00023E0B"/>
    <w:rsid w:val="00025AB7"/>
    <w:rsid w:val="00025BF2"/>
    <w:rsid w:val="00026377"/>
    <w:rsid w:val="000314EB"/>
    <w:rsid w:val="00032B4B"/>
    <w:rsid w:val="00035343"/>
    <w:rsid w:val="00036AA0"/>
    <w:rsid w:val="0004361B"/>
    <w:rsid w:val="00043D08"/>
    <w:rsid w:val="00043FC0"/>
    <w:rsid w:val="00044367"/>
    <w:rsid w:val="00044A6A"/>
    <w:rsid w:val="00044DC0"/>
    <w:rsid w:val="00045144"/>
    <w:rsid w:val="000479B9"/>
    <w:rsid w:val="0005175C"/>
    <w:rsid w:val="0005237A"/>
    <w:rsid w:val="00052462"/>
    <w:rsid w:val="0005262B"/>
    <w:rsid w:val="000546DE"/>
    <w:rsid w:val="00060D47"/>
    <w:rsid w:val="00061B7F"/>
    <w:rsid w:val="000652CE"/>
    <w:rsid w:val="00070A40"/>
    <w:rsid w:val="0007121E"/>
    <w:rsid w:val="00071939"/>
    <w:rsid w:val="00074364"/>
    <w:rsid w:val="00075645"/>
    <w:rsid w:val="0007629C"/>
    <w:rsid w:val="0007679A"/>
    <w:rsid w:val="00077974"/>
    <w:rsid w:val="000817C8"/>
    <w:rsid w:val="000819C0"/>
    <w:rsid w:val="000819E1"/>
    <w:rsid w:val="00083AEC"/>
    <w:rsid w:val="00084579"/>
    <w:rsid w:val="0008460D"/>
    <w:rsid w:val="00084CA2"/>
    <w:rsid w:val="00085998"/>
    <w:rsid w:val="0009009D"/>
    <w:rsid w:val="000922A7"/>
    <w:rsid w:val="00093087"/>
    <w:rsid w:val="00093A28"/>
    <w:rsid w:val="000948BB"/>
    <w:rsid w:val="0009490B"/>
    <w:rsid w:val="000A2C6A"/>
    <w:rsid w:val="000A311D"/>
    <w:rsid w:val="000A5860"/>
    <w:rsid w:val="000A58F6"/>
    <w:rsid w:val="000A5A81"/>
    <w:rsid w:val="000A6ADF"/>
    <w:rsid w:val="000B0AC5"/>
    <w:rsid w:val="000B135A"/>
    <w:rsid w:val="000B2B19"/>
    <w:rsid w:val="000B319D"/>
    <w:rsid w:val="000B5BA0"/>
    <w:rsid w:val="000B7F26"/>
    <w:rsid w:val="000C00EB"/>
    <w:rsid w:val="000C25C4"/>
    <w:rsid w:val="000C70AD"/>
    <w:rsid w:val="000C7665"/>
    <w:rsid w:val="000D39FA"/>
    <w:rsid w:val="000D73E1"/>
    <w:rsid w:val="000E06F2"/>
    <w:rsid w:val="000E1EA9"/>
    <w:rsid w:val="000F243C"/>
    <w:rsid w:val="000F248F"/>
    <w:rsid w:val="000F3F81"/>
    <w:rsid w:val="000F4488"/>
    <w:rsid w:val="000F5FC4"/>
    <w:rsid w:val="000F6781"/>
    <w:rsid w:val="001005CE"/>
    <w:rsid w:val="0010102F"/>
    <w:rsid w:val="001019C1"/>
    <w:rsid w:val="0010233D"/>
    <w:rsid w:val="001023BB"/>
    <w:rsid w:val="001029F5"/>
    <w:rsid w:val="00102A8F"/>
    <w:rsid w:val="00102FB2"/>
    <w:rsid w:val="00104BCB"/>
    <w:rsid w:val="00105529"/>
    <w:rsid w:val="00105862"/>
    <w:rsid w:val="00110621"/>
    <w:rsid w:val="00110CA6"/>
    <w:rsid w:val="00111030"/>
    <w:rsid w:val="00111051"/>
    <w:rsid w:val="0011203E"/>
    <w:rsid w:val="00113A9B"/>
    <w:rsid w:val="00115C40"/>
    <w:rsid w:val="00116373"/>
    <w:rsid w:val="00116C83"/>
    <w:rsid w:val="0012307B"/>
    <w:rsid w:val="0012493B"/>
    <w:rsid w:val="00125D29"/>
    <w:rsid w:val="0012737F"/>
    <w:rsid w:val="00130EDA"/>
    <w:rsid w:val="00131B4B"/>
    <w:rsid w:val="00134074"/>
    <w:rsid w:val="00134581"/>
    <w:rsid w:val="00134DFE"/>
    <w:rsid w:val="00135308"/>
    <w:rsid w:val="00136114"/>
    <w:rsid w:val="00136B66"/>
    <w:rsid w:val="00136EA7"/>
    <w:rsid w:val="00136ED4"/>
    <w:rsid w:val="0014096F"/>
    <w:rsid w:val="0014278A"/>
    <w:rsid w:val="00143109"/>
    <w:rsid w:val="00143AF8"/>
    <w:rsid w:val="00144323"/>
    <w:rsid w:val="00144D83"/>
    <w:rsid w:val="00144DB3"/>
    <w:rsid w:val="0014501E"/>
    <w:rsid w:val="00145B45"/>
    <w:rsid w:val="0015062C"/>
    <w:rsid w:val="00150F35"/>
    <w:rsid w:val="0015130E"/>
    <w:rsid w:val="001521B0"/>
    <w:rsid w:val="00153CAE"/>
    <w:rsid w:val="00155776"/>
    <w:rsid w:val="00155BDF"/>
    <w:rsid w:val="001564A6"/>
    <w:rsid w:val="0015670F"/>
    <w:rsid w:val="0015698A"/>
    <w:rsid w:val="00157420"/>
    <w:rsid w:val="00160105"/>
    <w:rsid w:val="00162970"/>
    <w:rsid w:val="0017102D"/>
    <w:rsid w:val="001733AF"/>
    <w:rsid w:val="00176E76"/>
    <w:rsid w:val="00177B20"/>
    <w:rsid w:val="00180302"/>
    <w:rsid w:val="001803FC"/>
    <w:rsid w:val="00181FC7"/>
    <w:rsid w:val="00182826"/>
    <w:rsid w:val="00182DA9"/>
    <w:rsid w:val="0018383B"/>
    <w:rsid w:val="00190150"/>
    <w:rsid w:val="00190841"/>
    <w:rsid w:val="00190F11"/>
    <w:rsid w:val="00191F33"/>
    <w:rsid w:val="00192D90"/>
    <w:rsid w:val="00194FBB"/>
    <w:rsid w:val="001A01EF"/>
    <w:rsid w:val="001A2C8C"/>
    <w:rsid w:val="001A3359"/>
    <w:rsid w:val="001A47B2"/>
    <w:rsid w:val="001A66A1"/>
    <w:rsid w:val="001A74A1"/>
    <w:rsid w:val="001B0CF7"/>
    <w:rsid w:val="001B1EBA"/>
    <w:rsid w:val="001B2B6C"/>
    <w:rsid w:val="001B39E8"/>
    <w:rsid w:val="001B3F8E"/>
    <w:rsid w:val="001B68D9"/>
    <w:rsid w:val="001C05D1"/>
    <w:rsid w:val="001C1377"/>
    <w:rsid w:val="001C42EF"/>
    <w:rsid w:val="001C6694"/>
    <w:rsid w:val="001C7540"/>
    <w:rsid w:val="001D064B"/>
    <w:rsid w:val="001D1AAA"/>
    <w:rsid w:val="001D23BD"/>
    <w:rsid w:val="001D2CE2"/>
    <w:rsid w:val="001D4E28"/>
    <w:rsid w:val="001D4FC4"/>
    <w:rsid w:val="001D5F41"/>
    <w:rsid w:val="001D7E11"/>
    <w:rsid w:val="001E0B49"/>
    <w:rsid w:val="001E0C9D"/>
    <w:rsid w:val="001E1213"/>
    <w:rsid w:val="001E12F7"/>
    <w:rsid w:val="001E235C"/>
    <w:rsid w:val="001E30F3"/>
    <w:rsid w:val="001E3E50"/>
    <w:rsid w:val="001E41DC"/>
    <w:rsid w:val="001E7F9F"/>
    <w:rsid w:val="001F023B"/>
    <w:rsid w:val="001F20CB"/>
    <w:rsid w:val="001F20F2"/>
    <w:rsid w:val="001F2583"/>
    <w:rsid w:val="001F4412"/>
    <w:rsid w:val="001F714B"/>
    <w:rsid w:val="00200E29"/>
    <w:rsid w:val="002075DE"/>
    <w:rsid w:val="002129F2"/>
    <w:rsid w:val="00214463"/>
    <w:rsid w:val="00214DC7"/>
    <w:rsid w:val="002166D0"/>
    <w:rsid w:val="00221FBC"/>
    <w:rsid w:val="002260F6"/>
    <w:rsid w:val="002263D7"/>
    <w:rsid w:val="00230694"/>
    <w:rsid w:val="00232004"/>
    <w:rsid w:val="00234207"/>
    <w:rsid w:val="002344CB"/>
    <w:rsid w:val="002403E7"/>
    <w:rsid w:val="00240933"/>
    <w:rsid w:val="002410A9"/>
    <w:rsid w:val="002413AD"/>
    <w:rsid w:val="00242D2B"/>
    <w:rsid w:val="00243B76"/>
    <w:rsid w:val="00246731"/>
    <w:rsid w:val="0025369D"/>
    <w:rsid w:val="00256EB8"/>
    <w:rsid w:val="00257DEB"/>
    <w:rsid w:val="00260AC2"/>
    <w:rsid w:val="00262D17"/>
    <w:rsid w:val="002638B6"/>
    <w:rsid w:val="002651CB"/>
    <w:rsid w:val="002662EE"/>
    <w:rsid w:val="00267987"/>
    <w:rsid w:val="002747C3"/>
    <w:rsid w:val="0027638B"/>
    <w:rsid w:val="0027663F"/>
    <w:rsid w:val="002776C1"/>
    <w:rsid w:val="0028077E"/>
    <w:rsid w:val="00283AB6"/>
    <w:rsid w:val="00284495"/>
    <w:rsid w:val="00284B74"/>
    <w:rsid w:val="00287904"/>
    <w:rsid w:val="002936BE"/>
    <w:rsid w:val="002A0BFF"/>
    <w:rsid w:val="002A209E"/>
    <w:rsid w:val="002A51B1"/>
    <w:rsid w:val="002A63E1"/>
    <w:rsid w:val="002B0027"/>
    <w:rsid w:val="002B1C17"/>
    <w:rsid w:val="002B2810"/>
    <w:rsid w:val="002C2176"/>
    <w:rsid w:val="002C29C5"/>
    <w:rsid w:val="002C3631"/>
    <w:rsid w:val="002C3672"/>
    <w:rsid w:val="002C392C"/>
    <w:rsid w:val="002C5703"/>
    <w:rsid w:val="002D024E"/>
    <w:rsid w:val="002D283B"/>
    <w:rsid w:val="002D35F0"/>
    <w:rsid w:val="002D5FC5"/>
    <w:rsid w:val="002E1B29"/>
    <w:rsid w:val="002E375D"/>
    <w:rsid w:val="002E453E"/>
    <w:rsid w:val="002E536D"/>
    <w:rsid w:val="002E62A7"/>
    <w:rsid w:val="002E63CE"/>
    <w:rsid w:val="002E6A78"/>
    <w:rsid w:val="002F0058"/>
    <w:rsid w:val="002F29C0"/>
    <w:rsid w:val="002F3D56"/>
    <w:rsid w:val="002F4D94"/>
    <w:rsid w:val="002F58F1"/>
    <w:rsid w:val="00303810"/>
    <w:rsid w:val="00305680"/>
    <w:rsid w:val="00306346"/>
    <w:rsid w:val="00311D83"/>
    <w:rsid w:val="00315489"/>
    <w:rsid w:val="003157AC"/>
    <w:rsid w:val="00315B49"/>
    <w:rsid w:val="003166CE"/>
    <w:rsid w:val="003171A6"/>
    <w:rsid w:val="00320AAF"/>
    <w:rsid w:val="00320B1E"/>
    <w:rsid w:val="00321605"/>
    <w:rsid w:val="00323676"/>
    <w:rsid w:val="00323835"/>
    <w:rsid w:val="00323EF6"/>
    <w:rsid w:val="003255B5"/>
    <w:rsid w:val="003257B8"/>
    <w:rsid w:val="00327506"/>
    <w:rsid w:val="003307CD"/>
    <w:rsid w:val="00331852"/>
    <w:rsid w:val="003318E9"/>
    <w:rsid w:val="00332361"/>
    <w:rsid w:val="0033248E"/>
    <w:rsid w:val="00336355"/>
    <w:rsid w:val="00336595"/>
    <w:rsid w:val="00337744"/>
    <w:rsid w:val="003378CB"/>
    <w:rsid w:val="00337B25"/>
    <w:rsid w:val="00337C23"/>
    <w:rsid w:val="00342170"/>
    <w:rsid w:val="00342773"/>
    <w:rsid w:val="00343BB5"/>
    <w:rsid w:val="00344541"/>
    <w:rsid w:val="003461F5"/>
    <w:rsid w:val="00346BBC"/>
    <w:rsid w:val="00350BEE"/>
    <w:rsid w:val="00351291"/>
    <w:rsid w:val="00353E09"/>
    <w:rsid w:val="003545AE"/>
    <w:rsid w:val="00356758"/>
    <w:rsid w:val="003574D4"/>
    <w:rsid w:val="003606AF"/>
    <w:rsid w:val="00361E1C"/>
    <w:rsid w:val="00362854"/>
    <w:rsid w:val="00362BE8"/>
    <w:rsid w:val="00362F1E"/>
    <w:rsid w:val="003632BA"/>
    <w:rsid w:val="003636FE"/>
    <w:rsid w:val="00363A10"/>
    <w:rsid w:val="003654E0"/>
    <w:rsid w:val="003671CB"/>
    <w:rsid w:val="00370FA4"/>
    <w:rsid w:val="003730C1"/>
    <w:rsid w:val="00376B58"/>
    <w:rsid w:val="0037719C"/>
    <w:rsid w:val="0038208A"/>
    <w:rsid w:val="00382EE9"/>
    <w:rsid w:val="00383BD8"/>
    <w:rsid w:val="003855FB"/>
    <w:rsid w:val="00385FC7"/>
    <w:rsid w:val="00386B4F"/>
    <w:rsid w:val="003906B2"/>
    <w:rsid w:val="00394C00"/>
    <w:rsid w:val="00395D24"/>
    <w:rsid w:val="00397626"/>
    <w:rsid w:val="00397FDE"/>
    <w:rsid w:val="003A0385"/>
    <w:rsid w:val="003A232E"/>
    <w:rsid w:val="003A38A5"/>
    <w:rsid w:val="003A47E6"/>
    <w:rsid w:val="003A6520"/>
    <w:rsid w:val="003B0591"/>
    <w:rsid w:val="003B250B"/>
    <w:rsid w:val="003C0786"/>
    <w:rsid w:val="003C231E"/>
    <w:rsid w:val="003C30E8"/>
    <w:rsid w:val="003C327D"/>
    <w:rsid w:val="003C4CBF"/>
    <w:rsid w:val="003C76FB"/>
    <w:rsid w:val="003D27B2"/>
    <w:rsid w:val="003D2B4E"/>
    <w:rsid w:val="003D3DFD"/>
    <w:rsid w:val="003D770D"/>
    <w:rsid w:val="003D7A54"/>
    <w:rsid w:val="003E08C9"/>
    <w:rsid w:val="003E0BE9"/>
    <w:rsid w:val="003E2617"/>
    <w:rsid w:val="003E3B64"/>
    <w:rsid w:val="003E4B58"/>
    <w:rsid w:val="003E6DDA"/>
    <w:rsid w:val="003E7FB0"/>
    <w:rsid w:val="003F1351"/>
    <w:rsid w:val="003F2A87"/>
    <w:rsid w:val="003F3D1D"/>
    <w:rsid w:val="003F7B1C"/>
    <w:rsid w:val="00401F91"/>
    <w:rsid w:val="0040287C"/>
    <w:rsid w:val="00402F88"/>
    <w:rsid w:val="00403294"/>
    <w:rsid w:val="00404303"/>
    <w:rsid w:val="00407CDF"/>
    <w:rsid w:val="004102CB"/>
    <w:rsid w:val="0041282E"/>
    <w:rsid w:val="00416565"/>
    <w:rsid w:val="00416727"/>
    <w:rsid w:val="004178BE"/>
    <w:rsid w:val="0043132F"/>
    <w:rsid w:val="00433F0A"/>
    <w:rsid w:val="0043442F"/>
    <w:rsid w:val="0043573C"/>
    <w:rsid w:val="00436B07"/>
    <w:rsid w:val="004421F2"/>
    <w:rsid w:val="00442505"/>
    <w:rsid w:val="004440AC"/>
    <w:rsid w:val="00444148"/>
    <w:rsid w:val="004448F9"/>
    <w:rsid w:val="00444FB4"/>
    <w:rsid w:val="00445D56"/>
    <w:rsid w:val="00451B81"/>
    <w:rsid w:val="004530B7"/>
    <w:rsid w:val="00454413"/>
    <w:rsid w:val="00457BCC"/>
    <w:rsid w:val="00463891"/>
    <w:rsid w:val="00465906"/>
    <w:rsid w:val="00467ACE"/>
    <w:rsid w:val="00467B40"/>
    <w:rsid w:val="00467DAB"/>
    <w:rsid w:val="00474C61"/>
    <w:rsid w:val="00475AAA"/>
    <w:rsid w:val="00476DED"/>
    <w:rsid w:val="00477D18"/>
    <w:rsid w:val="0048000B"/>
    <w:rsid w:val="00480319"/>
    <w:rsid w:val="0048189B"/>
    <w:rsid w:val="004916E4"/>
    <w:rsid w:val="00491C16"/>
    <w:rsid w:val="00496ADB"/>
    <w:rsid w:val="004970AE"/>
    <w:rsid w:val="00497141"/>
    <w:rsid w:val="00497311"/>
    <w:rsid w:val="00497F31"/>
    <w:rsid w:val="004A2FBE"/>
    <w:rsid w:val="004A2FE8"/>
    <w:rsid w:val="004B0E62"/>
    <w:rsid w:val="004B2808"/>
    <w:rsid w:val="004B48BC"/>
    <w:rsid w:val="004B6AE9"/>
    <w:rsid w:val="004C0573"/>
    <w:rsid w:val="004C18A2"/>
    <w:rsid w:val="004C30AB"/>
    <w:rsid w:val="004C35FD"/>
    <w:rsid w:val="004C5D85"/>
    <w:rsid w:val="004C7BDA"/>
    <w:rsid w:val="004D1489"/>
    <w:rsid w:val="004D2BDF"/>
    <w:rsid w:val="004D6C9B"/>
    <w:rsid w:val="004E0EED"/>
    <w:rsid w:val="004E11D9"/>
    <w:rsid w:val="004E20F0"/>
    <w:rsid w:val="004E3181"/>
    <w:rsid w:val="004E46E7"/>
    <w:rsid w:val="004E4D8E"/>
    <w:rsid w:val="004E54E1"/>
    <w:rsid w:val="004E5F02"/>
    <w:rsid w:val="004E6845"/>
    <w:rsid w:val="004F0539"/>
    <w:rsid w:val="004F0AF2"/>
    <w:rsid w:val="004F1302"/>
    <w:rsid w:val="004F39A1"/>
    <w:rsid w:val="004F5CCC"/>
    <w:rsid w:val="004F6321"/>
    <w:rsid w:val="00500E57"/>
    <w:rsid w:val="00504B9C"/>
    <w:rsid w:val="00505440"/>
    <w:rsid w:val="00505C71"/>
    <w:rsid w:val="00507C66"/>
    <w:rsid w:val="00511AB1"/>
    <w:rsid w:val="00512217"/>
    <w:rsid w:val="005124CE"/>
    <w:rsid w:val="00513849"/>
    <w:rsid w:val="0051657E"/>
    <w:rsid w:val="0051745F"/>
    <w:rsid w:val="00517673"/>
    <w:rsid w:val="005178B2"/>
    <w:rsid w:val="005214A6"/>
    <w:rsid w:val="005214E1"/>
    <w:rsid w:val="00521A4C"/>
    <w:rsid w:val="00521B26"/>
    <w:rsid w:val="00523576"/>
    <w:rsid w:val="00523591"/>
    <w:rsid w:val="00525F6D"/>
    <w:rsid w:val="00527804"/>
    <w:rsid w:val="00527D1A"/>
    <w:rsid w:val="00530250"/>
    <w:rsid w:val="005309C0"/>
    <w:rsid w:val="00531BA9"/>
    <w:rsid w:val="00532463"/>
    <w:rsid w:val="00535CA3"/>
    <w:rsid w:val="00536FA6"/>
    <w:rsid w:val="00537B63"/>
    <w:rsid w:val="00537F19"/>
    <w:rsid w:val="00541728"/>
    <w:rsid w:val="00541A51"/>
    <w:rsid w:val="00542492"/>
    <w:rsid w:val="00543B0E"/>
    <w:rsid w:val="00544123"/>
    <w:rsid w:val="00544297"/>
    <w:rsid w:val="0054463D"/>
    <w:rsid w:val="00545611"/>
    <w:rsid w:val="0054739C"/>
    <w:rsid w:val="00550B8B"/>
    <w:rsid w:val="00551CDE"/>
    <w:rsid w:val="00554D07"/>
    <w:rsid w:val="0055574D"/>
    <w:rsid w:val="005579A4"/>
    <w:rsid w:val="0056032E"/>
    <w:rsid w:val="005607AE"/>
    <w:rsid w:val="005608BB"/>
    <w:rsid w:val="00561FC3"/>
    <w:rsid w:val="005626B7"/>
    <w:rsid w:val="00562C65"/>
    <w:rsid w:val="005647AE"/>
    <w:rsid w:val="00564A27"/>
    <w:rsid w:val="00571D2E"/>
    <w:rsid w:val="00572DEE"/>
    <w:rsid w:val="00573044"/>
    <w:rsid w:val="00574655"/>
    <w:rsid w:val="00576971"/>
    <w:rsid w:val="00576D30"/>
    <w:rsid w:val="005813F0"/>
    <w:rsid w:val="00582742"/>
    <w:rsid w:val="005832F3"/>
    <w:rsid w:val="0058583F"/>
    <w:rsid w:val="005858E3"/>
    <w:rsid w:val="005865F7"/>
    <w:rsid w:val="0058746D"/>
    <w:rsid w:val="00590E8B"/>
    <w:rsid w:val="0059204C"/>
    <w:rsid w:val="0059762F"/>
    <w:rsid w:val="00597A9B"/>
    <w:rsid w:val="005A1871"/>
    <w:rsid w:val="005A31BF"/>
    <w:rsid w:val="005A7271"/>
    <w:rsid w:val="005B03B2"/>
    <w:rsid w:val="005B09F9"/>
    <w:rsid w:val="005B14FB"/>
    <w:rsid w:val="005B354E"/>
    <w:rsid w:val="005B3652"/>
    <w:rsid w:val="005B467F"/>
    <w:rsid w:val="005C0B58"/>
    <w:rsid w:val="005C32FF"/>
    <w:rsid w:val="005C3597"/>
    <w:rsid w:val="005C4D6E"/>
    <w:rsid w:val="005C75F2"/>
    <w:rsid w:val="005C78D1"/>
    <w:rsid w:val="005D06DD"/>
    <w:rsid w:val="005D0DAC"/>
    <w:rsid w:val="005D298D"/>
    <w:rsid w:val="005D6C25"/>
    <w:rsid w:val="005E132D"/>
    <w:rsid w:val="005E5EE6"/>
    <w:rsid w:val="005E60C2"/>
    <w:rsid w:val="005F1A25"/>
    <w:rsid w:val="005F35B3"/>
    <w:rsid w:val="005F37F9"/>
    <w:rsid w:val="005F58C6"/>
    <w:rsid w:val="005F59EB"/>
    <w:rsid w:val="005F60F3"/>
    <w:rsid w:val="00600087"/>
    <w:rsid w:val="00602086"/>
    <w:rsid w:val="00602BB0"/>
    <w:rsid w:val="00604D4F"/>
    <w:rsid w:val="006067E7"/>
    <w:rsid w:val="0060701F"/>
    <w:rsid w:val="006076FE"/>
    <w:rsid w:val="006103CB"/>
    <w:rsid w:val="00611D8A"/>
    <w:rsid w:val="00612C38"/>
    <w:rsid w:val="00614651"/>
    <w:rsid w:val="00616B32"/>
    <w:rsid w:val="006224CD"/>
    <w:rsid w:val="006225B6"/>
    <w:rsid w:val="00626184"/>
    <w:rsid w:val="00626A9D"/>
    <w:rsid w:val="00626F88"/>
    <w:rsid w:val="00627039"/>
    <w:rsid w:val="0062734D"/>
    <w:rsid w:val="00627435"/>
    <w:rsid w:val="00627E3A"/>
    <w:rsid w:val="00630D43"/>
    <w:rsid w:val="00634894"/>
    <w:rsid w:val="00634E1C"/>
    <w:rsid w:val="0063585E"/>
    <w:rsid w:val="00636BAA"/>
    <w:rsid w:val="006375AE"/>
    <w:rsid w:val="00637CE5"/>
    <w:rsid w:val="006403AE"/>
    <w:rsid w:val="00641364"/>
    <w:rsid w:val="0064250F"/>
    <w:rsid w:val="0064748E"/>
    <w:rsid w:val="00651833"/>
    <w:rsid w:val="00651899"/>
    <w:rsid w:val="0065301D"/>
    <w:rsid w:val="006540EE"/>
    <w:rsid w:val="00656D77"/>
    <w:rsid w:val="00657331"/>
    <w:rsid w:val="00662D8C"/>
    <w:rsid w:val="00663E3B"/>
    <w:rsid w:val="00665717"/>
    <w:rsid w:val="00666719"/>
    <w:rsid w:val="00666D26"/>
    <w:rsid w:val="00667170"/>
    <w:rsid w:val="0067118F"/>
    <w:rsid w:val="006757F2"/>
    <w:rsid w:val="00677514"/>
    <w:rsid w:val="00677C62"/>
    <w:rsid w:val="00680320"/>
    <w:rsid w:val="006818FA"/>
    <w:rsid w:val="00681F43"/>
    <w:rsid w:val="00683CD6"/>
    <w:rsid w:val="0068486B"/>
    <w:rsid w:val="006851DD"/>
    <w:rsid w:val="0068589B"/>
    <w:rsid w:val="00685B23"/>
    <w:rsid w:val="00685C5C"/>
    <w:rsid w:val="006865B3"/>
    <w:rsid w:val="00691F33"/>
    <w:rsid w:val="00694D21"/>
    <w:rsid w:val="00695D9F"/>
    <w:rsid w:val="00696C1C"/>
    <w:rsid w:val="006977AA"/>
    <w:rsid w:val="006A131B"/>
    <w:rsid w:val="006A160F"/>
    <w:rsid w:val="006A1EA0"/>
    <w:rsid w:val="006A2DD7"/>
    <w:rsid w:val="006A312A"/>
    <w:rsid w:val="006A336A"/>
    <w:rsid w:val="006A3D00"/>
    <w:rsid w:val="006A7644"/>
    <w:rsid w:val="006A7A38"/>
    <w:rsid w:val="006B3C6F"/>
    <w:rsid w:val="006B4D8D"/>
    <w:rsid w:val="006B6236"/>
    <w:rsid w:val="006B6ECE"/>
    <w:rsid w:val="006B748C"/>
    <w:rsid w:val="006C120D"/>
    <w:rsid w:val="006C1414"/>
    <w:rsid w:val="006C32A0"/>
    <w:rsid w:val="006C62B2"/>
    <w:rsid w:val="006C6790"/>
    <w:rsid w:val="006C6FE0"/>
    <w:rsid w:val="006C7CFD"/>
    <w:rsid w:val="006D0F56"/>
    <w:rsid w:val="006D269A"/>
    <w:rsid w:val="006D2707"/>
    <w:rsid w:val="006D34F5"/>
    <w:rsid w:val="006D490D"/>
    <w:rsid w:val="006D4B6D"/>
    <w:rsid w:val="006D6627"/>
    <w:rsid w:val="006D69D9"/>
    <w:rsid w:val="006D7F9B"/>
    <w:rsid w:val="006E08EC"/>
    <w:rsid w:val="006E0A6D"/>
    <w:rsid w:val="006E2222"/>
    <w:rsid w:val="006E30B7"/>
    <w:rsid w:val="006E4CBB"/>
    <w:rsid w:val="006E69E4"/>
    <w:rsid w:val="006F466F"/>
    <w:rsid w:val="006F5243"/>
    <w:rsid w:val="006F6BE6"/>
    <w:rsid w:val="006F6E4B"/>
    <w:rsid w:val="006F6F2E"/>
    <w:rsid w:val="006F7F67"/>
    <w:rsid w:val="00702CD1"/>
    <w:rsid w:val="00702DA3"/>
    <w:rsid w:val="007046C4"/>
    <w:rsid w:val="007056C2"/>
    <w:rsid w:val="00705A4A"/>
    <w:rsid w:val="00705AAD"/>
    <w:rsid w:val="00710484"/>
    <w:rsid w:val="007128F4"/>
    <w:rsid w:val="00714228"/>
    <w:rsid w:val="007154A9"/>
    <w:rsid w:val="007164FD"/>
    <w:rsid w:val="0071695E"/>
    <w:rsid w:val="0072030B"/>
    <w:rsid w:val="007211F0"/>
    <w:rsid w:val="00721211"/>
    <w:rsid w:val="00721DD7"/>
    <w:rsid w:val="00723A7B"/>
    <w:rsid w:val="007312BE"/>
    <w:rsid w:val="0073175A"/>
    <w:rsid w:val="00733055"/>
    <w:rsid w:val="00733F3A"/>
    <w:rsid w:val="00734266"/>
    <w:rsid w:val="007377EC"/>
    <w:rsid w:val="00737C55"/>
    <w:rsid w:val="00740724"/>
    <w:rsid w:val="007426AA"/>
    <w:rsid w:val="007428FF"/>
    <w:rsid w:val="00742953"/>
    <w:rsid w:val="0074343F"/>
    <w:rsid w:val="00744983"/>
    <w:rsid w:val="00745922"/>
    <w:rsid w:val="007472B4"/>
    <w:rsid w:val="007501F8"/>
    <w:rsid w:val="007556C2"/>
    <w:rsid w:val="00755B33"/>
    <w:rsid w:val="0076145F"/>
    <w:rsid w:val="007639B3"/>
    <w:rsid w:val="007642CA"/>
    <w:rsid w:val="007660F1"/>
    <w:rsid w:val="00766996"/>
    <w:rsid w:val="00766B9B"/>
    <w:rsid w:val="00766C0F"/>
    <w:rsid w:val="00766E3F"/>
    <w:rsid w:val="00771BAF"/>
    <w:rsid w:val="007721AC"/>
    <w:rsid w:val="00774C98"/>
    <w:rsid w:val="00781448"/>
    <w:rsid w:val="0078165B"/>
    <w:rsid w:val="00783A6E"/>
    <w:rsid w:val="00792257"/>
    <w:rsid w:val="00793E2D"/>
    <w:rsid w:val="00795ACD"/>
    <w:rsid w:val="00797172"/>
    <w:rsid w:val="0079737E"/>
    <w:rsid w:val="007A0E39"/>
    <w:rsid w:val="007A2843"/>
    <w:rsid w:val="007A2E27"/>
    <w:rsid w:val="007A3F59"/>
    <w:rsid w:val="007A4880"/>
    <w:rsid w:val="007A5023"/>
    <w:rsid w:val="007A560C"/>
    <w:rsid w:val="007A5611"/>
    <w:rsid w:val="007A6CC8"/>
    <w:rsid w:val="007A7235"/>
    <w:rsid w:val="007B07AE"/>
    <w:rsid w:val="007B0BFF"/>
    <w:rsid w:val="007B2561"/>
    <w:rsid w:val="007B372C"/>
    <w:rsid w:val="007B496B"/>
    <w:rsid w:val="007B63E1"/>
    <w:rsid w:val="007B7085"/>
    <w:rsid w:val="007C2F1F"/>
    <w:rsid w:val="007C41BF"/>
    <w:rsid w:val="007C557E"/>
    <w:rsid w:val="007C5BB9"/>
    <w:rsid w:val="007C6DDF"/>
    <w:rsid w:val="007C7C8E"/>
    <w:rsid w:val="007D0BE3"/>
    <w:rsid w:val="007D0E81"/>
    <w:rsid w:val="007D18AD"/>
    <w:rsid w:val="007D282A"/>
    <w:rsid w:val="007D320B"/>
    <w:rsid w:val="007D43F9"/>
    <w:rsid w:val="007D5BC8"/>
    <w:rsid w:val="007D6260"/>
    <w:rsid w:val="007D6966"/>
    <w:rsid w:val="007D6E37"/>
    <w:rsid w:val="007E069B"/>
    <w:rsid w:val="007E1C83"/>
    <w:rsid w:val="007E502F"/>
    <w:rsid w:val="007F27F2"/>
    <w:rsid w:val="007F4206"/>
    <w:rsid w:val="007F76CB"/>
    <w:rsid w:val="008019A8"/>
    <w:rsid w:val="008020FE"/>
    <w:rsid w:val="00802236"/>
    <w:rsid w:val="00802DC2"/>
    <w:rsid w:val="00803104"/>
    <w:rsid w:val="008033B0"/>
    <w:rsid w:val="00804511"/>
    <w:rsid w:val="00805706"/>
    <w:rsid w:val="00806CF8"/>
    <w:rsid w:val="008073DB"/>
    <w:rsid w:val="00807947"/>
    <w:rsid w:val="0081206F"/>
    <w:rsid w:val="008214E4"/>
    <w:rsid w:val="00821E0C"/>
    <w:rsid w:val="0082478B"/>
    <w:rsid w:val="00825B33"/>
    <w:rsid w:val="008272FB"/>
    <w:rsid w:val="00830654"/>
    <w:rsid w:val="00831460"/>
    <w:rsid w:val="00831B7D"/>
    <w:rsid w:val="00831F0C"/>
    <w:rsid w:val="00832129"/>
    <w:rsid w:val="008337DD"/>
    <w:rsid w:val="00835101"/>
    <w:rsid w:val="0084431A"/>
    <w:rsid w:val="00845244"/>
    <w:rsid w:val="0084534D"/>
    <w:rsid w:val="00846BAF"/>
    <w:rsid w:val="00847157"/>
    <w:rsid w:val="0085262C"/>
    <w:rsid w:val="008526DB"/>
    <w:rsid w:val="0085282B"/>
    <w:rsid w:val="00852A3B"/>
    <w:rsid w:val="00861213"/>
    <w:rsid w:val="00861CD8"/>
    <w:rsid w:val="00863372"/>
    <w:rsid w:val="008633D5"/>
    <w:rsid w:val="00864A1F"/>
    <w:rsid w:val="008667E5"/>
    <w:rsid w:val="00867B5E"/>
    <w:rsid w:val="00867E79"/>
    <w:rsid w:val="00870B81"/>
    <w:rsid w:val="0087135C"/>
    <w:rsid w:val="00871D03"/>
    <w:rsid w:val="0087268C"/>
    <w:rsid w:val="00873936"/>
    <w:rsid w:val="008741E2"/>
    <w:rsid w:val="00874534"/>
    <w:rsid w:val="0087724D"/>
    <w:rsid w:val="00877E59"/>
    <w:rsid w:val="008821E9"/>
    <w:rsid w:val="00882AB2"/>
    <w:rsid w:val="008846DF"/>
    <w:rsid w:val="00884A2C"/>
    <w:rsid w:val="008852FE"/>
    <w:rsid w:val="008866A1"/>
    <w:rsid w:val="00886EDF"/>
    <w:rsid w:val="00890D4C"/>
    <w:rsid w:val="008940ED"/>
    <w:rsid w:val="00894F75"/>
    <w:rsid w:val="00896609"/>
    <w:rsid w:val="008979D8"/>
    <w:rsid w:val="008A0B78"/>
    <w:rsid w:val="008A19D9"/>
    <w:rsid w:val="008A2B55"/>
    <w:rsid w:val="008A522D"/>
    <w:rsid w:val="008A59DB"/>
    <w:rsid w:val="008A76AF"/>
    <w:rsid w:val="008A77D4"/>
    <w:rsid w:val="008B03AF"/>
    <w:rsid w:val="008B3005"/>
    <w:rsid w:val="008B3C00"/>
    <w:rsid w:val="008B540F"/>
    <w:rsid w:val="008B767D"/>
    <w:rsid w:val="008C3020"/>
    <w:rsid w:val="008C688E"/>
    <w:rsid w:val="008D0384"/>
    <w:rsid w:val="008D0404"/>
    <w:rsid w:val="008D2A39"/>
    <w:rsid w:val="008D2E12"/>
    <w:rsid w:val="008D2F68"/>
    <w:rsid w:val="008D428F"/>
    <w:rsid w:val="008E08AF"/>
    <w:rsid w:val="008E0D99"/>
    <w:rsid w:val="008E18CD"/>
    <w:rsid w:val="008E292C"/>
    <w:rsid w:val="008E29E8"/>
    <w:rsid w:val="008E3BE4"/>
    <w:rsid w:val="008E6E73"/>
    <w:rsid w:val="008E6EEA"/>
    <w:rsid w:val="008E784E"/>
    <w:rsid w:val="008F2C4B"/>
    <w:rsid w:val="008F3CDA"/>
    <w:rsid w:val="008F433F"/>
    <w:rsid w:val="00901F55"/>
    <w:rsid w:val="0090239B"/>
    <w:rsid w:val="009026F1"/>
    <w:rsid w:val="009032FB"/>
    <w:rsid w:val="00904B2D"/>
    <w:rsid w:val="00905488"/>
    <w:rsid w:val="00905D22"/>
    <w:rsid w:val="00911404"/>
    <w:rsid w:val="009138E2"/>
    <w:rsid w:val="00913B73"/>
    <w:rsid w:val="00914522"/>
    <w:rsid w:val="00914A77"/>
    <w:rsid w:val="00914E97"/>
    <w:rsid w:val="00915F96"/>
    <w:rsid w:val="00917225"/>
    <w:rsid w:val="009177C7"/>
    <w:rsid w:val="0092339A"/>
    <w:rsid w:val="00923793"/>
    <w:rsid w:val="009300DB"/>
    <w:rsid w:val="00930539"/>
    <w:rsid w:val="00931538"/>
    <w:rsid w:val="00931543"/>
    <w:rsid w:val="00932FF8"/>
    <w:rsid w:val="009359FF"/>
    <w:rsid w:val="00936335"/>
    <w:rsid w:val="00936DE2"/>
    <w:rsid w:val="00937307"/>
    <w:rsid w:val="00941ADF"/>
    <w:rsid w:val="00947D4C"/>
    <w:rsid w:val="00951523"/>
    <w:rsid w:val="00951816"/>
    <w:rsid w:val="00954A17"/>
    <w:rsid w:val="00954A73"/>
    <w:rsid w:val="00955EB0"/>
    <w:rsid w:val="00956BD9"/>
    <w:rsid w:val="009578F0"/>
    <w:rsid w:val="00957D5A"/>
    <w:rsid w:val="00961995"/>
    <w:rsid w:val="009653DC"/>
    <w:rsid w:val="009672CE"/>
    <w:rsid w:val="00967D26"/>
    <w:rsid w:val="009711DD"/>
    <w:rsid w:val="00971240"/>
    <w:rsid w:val="0097180E"/>
    <w:rsid w:val="00971F11"/>
    <w:rsid w:val="00973327"/>
    <w:rsid w:val="00973963"/>
    <w:rsid w:val="00975B3E"/>
    <w:rsid w:val="0097707F"/>
    <w:rsid w:val="0098252F"/>
    <w:rsid w:val="00983997"/>
    <w:rsid w:val="00983CD1"/>
    <w:rsid w:val="00985BC3"/>
    <w:rsid w:val="009866A6"/>
    <w:rsid w:val="00987581"/>
    <w:rsid w:val="00987609"/>
    <w:rsid w:val="009925C2"/>
    <w:rsid w:val="00992A8B"/>
    <w:rsid w:val="00995918"/>
    <w:rsid w:val="00996885"/>
    <w:rsid w:val="00997169"/>
    <w:rsid w:val="00997DB6"/>
    <w:rsid w:val="009A2217"/>
    <w:rsid w:val="009A5150"/>
    <w:rsid w:val="009A56BA"/>
    <w:rsid w:val="009B1656"/>
    <w:rsid w:val="009B1ED0"/>
    <w:rsid w:val="009B4127"/>
    <w:rsid w:val="009B4FAC"/>
    <w:rsid w:val="009B50AD"/>
    <w:rsid w:val="009B7761"/>
    <w:rsid w:val="009C1853"/>
    <w:rsid w:val="009C3619"/>
    <w:rsid w:val="009C64CE"/>
    <w:rsid w:val="009C6610"/>
    <w:rsid w:val="009D10B9"/>
    <w:rsid w:val="009D154D"/>
    <w:rsid w:val="009D2F6E"/>
    <w:rsid w:val="009D43BE"/>
    <w:rsid w:val="009D443F"/>
    <w:rsid w:val="009D46D8"/>
    <w:rsid w:val="009D5494"/>
    <w:rsid w:val="009D58B5"/>
    <w:rsid w:val="009D6C8D"/>
    <w:rsid w:val="009D6E7D"/>
    <w:rsid w:val="009E0B01"/>
    <w:rsid w:val="009E0FBF"/>
    <w:rsid w:val="009E200C"/>
    <w:rsid w:val="009E205D"/>
    <w:rsid w:val="009E2286"/>
    <w:rsid w:val="009E2BA1"/>
    <w:rsid w:val="009E3BDB"/>
    <w:rsid w:val="009E3E16"/>
    <w:rsid w:val="009E4886"/>
    <w:rsid w:val="009E4ED0"/>
    <w:rsid w:val="009E5BFB"/>
    <w:rsid w:val="009E6FDB"/>
    <w:rsid w:val="009F0354"/>
    <w:rsid w:val="009F13D4"/>
    <w:rsid w:val="009F30DB"/>
    <w:rsid w:val="009F3163"/>
    <w:rsid w:val="009F4238"/>
    <w:rsid w:val="009F5D61"/>
    <w:rsid w:val="009F6200"/>
    <w:rsid w:val="009F72C5"/>
    <w:rsid w:val="009F7AB9"/>
    <w:rsid w:val="00A026CD"/>
    <w:rsid w:val="00A0404A"/>
    <w:rsid w:val="00A061C2"/>
    <w:rsid w:val="00A07A49"/>
    <w:rsid w:val="00A10D9D"/>
    <w:rsid w:val="00A12C9D"/>
    <w:rsid w:val="00A158B1"/>
    <w:rsid w:val="00A177BF"/>
    <w:rsid w:val="00A20578"/>
    <w:rsid w:val="00A20ED0"/>
    <w:rsid w:val="00A21CD3"/>
    <w:rsid w:val="00A228D5"/>
    <w:rsid w:val="00A22ABC"/>
    <w:rsid w:val="00A22F06"/>
    <w:rsid w:val="00A2594F"/>
    <w:rsid w:val="00A26BB6"/>
    <w:rsid w:val="00A26FB9"/>
    <w:rsid w:val="00A310F2"/>
    <w:rsid w:val="00A31BE6"/>
    <w:rsid w:val="00A3749E"/>
    <w:rsid w:val="00A400AA"/>
    <w:rsid w:val="00A43A76"/>
    <w:rsid w:val="00A43DBA"/>
    <w:rsid w:val="00A44CAA"/>
    <w:rsid w:val="00A4715A"/>
    <w:rsid w:val="00A47509"/>
    <w:rsid w:val="00A47D3F"/>
    <w:rsid w:val="00A50EEB"/>
    <w:rsid w:val="00A51564"/>
    <w:rsid w:val="00A52103"/>
    <w:rsid w:val="00A54D78"/>
    <w:rsid w:val="00A55AF1"/>
    <w:rsid w:val="00A55E58"/>
    <w:rsid w:val="00A568E2"/>
    <w:rsid w:val="00A602AF"/>
    <w:rsid w:val="00A613BF"/>
    <w:rsid w:val="00A63492"/>
    <w:rsid w:val="00A64131"/>
    <w:rsid w:val="00A64533"/>
    <w:rsid w:val="00A651D9"/>
    <w:rsid w:val="00A665CA"/>
    <w:rsid w:val="00A6723B"/>
    <w:rsid w:val="00A67A52"/>
    <w:rsid w:val="00A712D4"/>
    <w:rsid w:val="00A71AF3"/>
    <w:rsid w:val="00A73C0B"/>
    <w:rsid w:val="00A73E1E"/>
    <w:rsid w:val="00A749BD"/>
    <w:rsid w:val="00A76779"/>
    <w:rsid w:val="00A769C2"/>
    <w:rsid w:val="00A8003A"/>
    <w:rsid w:val="00A81598"/>
    <w:rsid w:val="00A81D8D"/>
    <w:rsid w:val="00A820D1"/>
    <w:rsid w:val="00A83947"/>
    <w:rsid w:val="00A85E4E"/>
    <w:rsid w:val="00A86B03"/>
    <w:rsid w:val="00A87F94"/>
    <w:rsid w:val="00A91590"/>
    <w:rsid w:val="00A9246C"/>
    <w:rsid w:val="00A930BC"/>
    <w:rsid w:val="00A94F70"/>
    <w:rsid w:val="00A96AD8"/>
    <w:rsid w:val="00AA10FC"/>
    <w:rsid w:val="00AA2642"/>
    <w:rsid w:val="00AA28D7"/>
    <w:rsid w:val="00AA3C97"/>
    <w:rsid w:val="00AA4868"/>
    <w:rsid w:val="00AA59DC"/>
    <w:rsid w:val="00AA66E3"/>
    <w:rsid w:val="00AB05B0"/>
    <w:rsid w:val="00AB0C7B"/>
    <w:rsid w:val="00AB22AF"/>
    <w:rsid w:val="00AB4480"/>
    <w:rsid w:val="00AB4DE9"/>
    <w:rsid w:val="00AB79BA"/>
    <w:rsid w:val="00AC003E"/>
    <w:rsid w:val="00AC12A1"/>
    <w:rsid w:val="00AC13CA"/>
    <w:rsid w:val="00AC5162"/>
    <w:rsid w:val="00AD47B6"/>
    <w:rsid w:val="00AD6F15"/>
    <w:rsid w:val="00AE16CA"/>
    <w:rsid w:val="00AE19A2"/>
    <w:rsid w:val="00AE324A"/>
    <w:rsid w:val="00AE3F8B"/>
    <w:rsid w:val="00AE6305"/>
    <w:rsid w:val="00AE66A9"/>
    <w:rsid w:val="00AE75D3"/>
    <w:rsid w:val="00AE7649"/>
    <w:rsid w:val="00AE7784"/>
    <w:rsid w:val="00AE793A"/>
    <w:rsid w:val="00AF135E"/>
    <w:rsid w:val="00AF1361"/>
    <w:rsid w:val="00AF1982"/>
    <w:rsid w:val="00AF3D2A"/>
    <w:rsid w:val="00AF6176"/>
    <w:rsid w:val="00AF6BDB"/>
    <w:rsid w:val="00AF6BDC"/>
    <w:rsid w:val="00AF7252"/>
    <w:rsid w:val="00AF7FF1"/>
    <w:rsid w:val="00B006BB"/>
    <w:rsid w:val="00B01FCD"/>
    <w:rsid w:val="00B02A11"/>
    <w:rsid w:val="00B04EC3"/>
    <w:rsid w:val="00B10E42"/>
    <w:rsid w:val="00B1166C"/>
    <w:rsid w:val="00B12A72"/>
    <w:rsid w:val="00B156F3"/>
    <w:rsid w:val="00B17760"/>
    <w:rsid w:val="00B17874"/>
    <w:rsid w:val="00B22C8B"/>
    <w:rsid w:val="00B235F6"/>
    <w:rsid w:val="00B2503F"/>
    <w:rsid w:val="00B25BAC"/>
    <w:rsid w:val="00B2632B"/>
    <w:rsid w:val="00B27564"/>
    <w:rsid w:val="00B27E14"/>
    <w:rsid w:val="00B30E5D"/>
    <w:rsid w:val="00B31A11"/>
    <w:rsid w:val="00B34405"/>
    <w:rsid w:val="00B34FE9"/>
    <w:rsid w:val="00B375A5"/>
    <w:rsid w:val="00B4182F"/>
    <w:rsid w:val="00B4315D"/>
    <w:rsid w:val="00B4483A"/>
    <w:rsid w:val="00B46BD8"/>
    <w:rsid w:val="00B46DEB"/>
    <w:rsid w:val="00B47B80"/>
    <w:rsid w:val="00B51B2D"/>
    <w:rsid w:val="00B51B5A"/>
    <w:rsid w:val="00B5381A"/>
    <w:rsid w:val="00B5412F"/>
    <w:rsid w:val="00B5533C"/>
    <w:rsid w:val="00B571A2"/>
    <w:rsid w:val="00B61844"/>
    <w:rsid w:val="00B62553"/>
    <w:rsid w:val="00B629E2"/>
    <w:rsid w:val="00B63EE0"/>
    <w:rsid w:val="00B67087"/>
    <w:rsid w:val="00B72FDA"/>
    <w:rsid w:val="00B7524D"/>
    <w:rsid w:val="00B76695"/>
    <w:rsid w:val="00B77D09"/>
    <w:rsid w:val="00B80C4C"/>
    <w:rsid w:val="00B81B5B"/>
    <w:rsid w:val="00B823F4"/>
    <w:rsid w:val="00B831F3"/>
    <w:rsid w:val="00B8332D"/>
    <w:rsid w:val="00B83C31"/>
    <w:rsid w:val="00B851C7"/>
    <w:rsid w:val="00B87581"/>
    <w:rsid w:val="00B91C3D"/>
    <w:rsid w:val="00B935B2"/>
    <w:rsid w:val="00B9429B"/>
    <w:rsid w:val="00BA00FD"/>
    <w:rsid w:val="00BA0B22"/>
    <w:rsid w:val="00BA451C"/>
    <w:rsid w:val="00BA4A81"/>
    <w:rsid w:val="00BA501A"/>
    <w:rsid w:val="00BB2CD3"/>
    <w:rsid w:val="00BB50B1"/>
    <w:rsid w:val="00BB624C"/>
    <w:rsid w:val="00BB69B7"/>
    <w:rsid w:val="00BB7794"/>
    <w:rsid w:val="00BB7D27"/>
    <w:rsid w:val="00BC2687"/>
    <w:rsid w:val="00BC2E55"/>
    <w:rsid w:val="00BC4111"/>
    <w:rsid w:val="00BC58E6"/>
    <w:rsid w:val="00BC6C94"/>
    <w:rsid w:val="00BC6D3B"/>
    <w:rsid w:val="00BD01ED"/>
    <w:rsid w:val="00BD069F"/>
    <w:rsid w:val="00BD3124"/>
    <w:rsid w:val="00BD3B76"/>
    <w:rsid w:val="00BD4425"/>
    <w:rsid w:val="00BE00F7"/>
    <w:rsid w:val="00BE0F35"/>
    <w:rsid w:val="00BE2E3C"/>
    <w:rsid w:val="00BE375A"/>
    <w:rsid w:val="00BE479E"/>
    <w:rsid w:val="00BE5491"/>
    <w:rsid w:val="00BE6E55"/>
    <w:rsid w:val="00BF082A"/>
    <w:rsid w:val="00BF157C"/>
    <w:rsid w:val="00BF74A9"/>
    <w:rsid w:val="00C00211"/>
    <w:rsid w:val="00C0691D"/>
    <w:rsid w:val="00C1175A"/>
    <w:rsid w:val="00C16036"/>
    <w:rsid w:val="00C17F6B"/>
    <w:rsid w:val="00C20650"/>
    <w:rsid w:val="00C21908"/>
    <w:rsid w:val="00C225F7"/>
    <w:rsid w:val="00C2437B"/>
    <w:rsid w:val="00C24622"/>
    <w:rsid w:val="00C25420"/>
    <w:rsid w:val="00C27B84"/>
    <w:rsid w:val="00C30E16"/>
    <w:rsid w:val="00C3100B"/>
    <w:rsid w:val="00C317FE"/>
    <w:rsid w:val="00C31A68"/>
    <w:rsid w:val="00C31B7C"/>
    <w:rsid w:val="00C33198"/>
    <w:rsid w:val="00C34CE6"/>
    <w:rsid w:val="00C350FF"/>
    <w:rsid w:val="00C35E30"/>
    <w:rsid w:val="00C37F7E"/>
    <w:rsid w:val="00C402E7"/>
    <w:rsid w:val="00C413F1"/>
    <w:rsid w:val="00C4307D"/>
    <w:rsid w:val="00C44159"/>
    <w:rsid w:val="00C45319"/>
    <w:rsid w:val="00C45969"/>
    <w:rsid w:val="00C4659D"/>
    <w:rsid w:val="00C47A5A"/>
    <w:rsid w:val="00C47BB4"/>
    <w:rsid w:val="00C53487"/>
    <w:rsid w:val="00C53EFE"/>
    <w:rsid w:val="00C55AD4"/>
    <w:rsid w:val="00C56D7A"/>
    <w:rsid w:val="00C57B6E"/>
    <w:rsid w:val="00C60CA7"/>
    <w:rsid w:val="00C616E1"/>
    <w:rsid w:val="00C64DB1"/>
    <w:rsid w:val="00C65182"/>
    <w:rsid w:val="00C65EF8"/>
    <w:rsid w:val="00C67E30"/>
    <w:rsid w:val="00C70CA4"/>
    <w:rsid w:val="00C70FA1"/>
    <w:rsid w:val="00C72253"/>
    <w:rsid w:val="00C72CDE"/>
    <w:rsid w:val="00C74BB5"/>
    <w:rsid w:val="00C75DE1"/>
    <w:rsid w:val="00C76BE9"/>
    <w:rsid w:val="00C76FB1"/>
    <w:rsid w:val="00C77595"/>
    <w:rsid w:val="00C775D0"/>
    <w:rsid w:val="00C77F0B"/>
    <w:rsid w:val="00C80432"/>
    <w:rsid w:val="00C81B0E"/>
    <w:rsid w:val="00C82223"/>
    <w:rsid w:val="00C826D7"/>
    <w:rsid w:val="00C8414D"/>
    <w:rsid w:val="00C84826"/>
    <w:rsid w:val="00C8677A"/>
    <w:rsid w:val="00C9019E"/>
    <w:rsid w:val="00C904D7"/>
    <w:rsid w:val="00C9079B"/>
    <w:rsid w:val="00C916EF"/>
    <w:rsid w:val="00C91C2F"/>
    <w:rsid w:val="00CA0097"/>
    <w:rsid w:val="00CA185F"/>
    <w:rsid w:val="00CA1F3E"/>
    <w:rsid w:val="00CA4BC7"/>
    <w:rsid w:val="00CA587E"/>
    <w:rsid w:val="00CA6ACF"/>
    <w:rsid w:val="00CA734F"/>
    <w:rsid w:val="00CA79B3"/>
    <w:rsid w:val="00CB120B"/>
    <w:rsid w:val="00CB16AD"/>
    <w:rsid w:val="00CB45AE"/>
    <w:rsid w:val="00CB7F3D"/>
    <w:rsid w:val="00CC106D"/>
    <w:rsid w:val="00CC1519"/>
    <w:rsid w:val="00CC56C0"/>
    <w:rsid w:val="00CC5E9B"/>
    <w:rsid w:val="00CC6800"/>
    <w:rsid w:val="00CC6B2C"/>
    <w:rsid w:val="00CC7419"/>
    <w:rsid w:val="00CC789A"/>
    <w:rsid w:val="00CD3E35"/>
    <w:rsid w:val="00CD5307"/>
    <w:rsid w:val="00CD5361"/>
    <w:rsid w:val="00CD6D09"/>
    <w:rsid w:val="00CD729A"/>
    <w:rsid w:val="00CE185F"/>
    <w:rsid w:val="00CE498D"/>
    <w:rsid w:val="00CE5721"/>
    <w:rsid w:val="00CE67B6"/>
    <w:rsid w:val="00CE7064"/>
    <w:rsid w:val="00CF04B8"/>
    <w:rsid w:val="00CF1527"/>
    <w:rsid w:val="00CF1CB9"/>
    <w:rsid w:val="00CF212A"/>
    <w:rsid w:val="00CF47B5"/>
    <w:rsid w:val="00CF78E4"/>
    <w:rsid w:val="00D009D3"/>
    <w:rsid w:val="00D00A99"/>
    <w:rsid w:val="00D01225"/>
    <w:rsid w:val="00D0353C"/>
    <w:rsid w:val="00D0440B"/>
    <w:rsid w:val="00D04E8F"/>
    <w:rsid w:val="00D06AE1"/>
    <w:rsid w:val="00D07070"/>
    <w:rsid w:val="00D07F5D"/>
    <w:rsid w:val="00D10D1F"/>
    <w:rsid w:val="00D110AA"/>
    <w:rsid w:val="00D120A6"/>
    <w:rsid w:val="00D12BA8"/>
    <w:rsid w:val="00D12DBD"/>
    <w:rsid w:val="00D142A4"/>
    <w:rsid w:val="00D16453"/>
    <w:rsid w:val="00D16C23"/>
    <w:rsid w:val="00D20045"/>
    <w:rsid w:val="00D21548"/>
    <w:rsid w:val="00D22289"/>
    <w:rsid w:val="00D22CE3"/>
    <w:rsid w:val="00D27AD5"/>
    <w:rsid w:val="00D3096B"/>
    <w:rsid w:val="00D31954"/>
    <w:rsid w:val="00D31BD7"/>
    <w:rsid w:val="00D325C3"/>
    <w:rsid w:val="00D33038"/>
    <w:rsid w:val="00D338E0"/>
    <w:rsid w:val="00D344F1"/>
    <w:rsid w:val="00D35942"/>
    <w:rsid w:val="00D36B76"/>
    <w:rsid w:val="00D42493"/>
    <w:rsid w:val="00D42604"/>
    <w:rsid w:val="00D434C6"/>
    <w:rsid w:val="00D435C5"/>
    <w:rsid w:val="00D447D6"/>
    <w:rsid w:val="00D4513C"/>
    <w:rsid w:val="00D456D1"/>
    <w:rsid w:val="00D50678"/>
    <w:rsid w:val="00D519F2"/>
    <w:rsid w:val="00D526F3"/>
    <w:rsid w:val="00D52EBB"/>
    <w:rsid w:val="00D55389"/>
    <w:rsid w:val="00D55D98"/>
    <w:rsid w:val="00D60770"/>
    <w:rsid w:val="00D63417"/>
    <w:rsid w:val="00D63D20"/>
    <w:rsid w:val="00D64287"/>
    <w:rsid w:val="00D65C89"/>
    <w:rsid w:val="00D67DA4"/>
    <w:rsid w:val="00D67DD3"/>
    <w:rsid w:val="00D7042E"/>
    <w:rsid w:val="00D71931"/>
    <w:rsid w:val="00D71CD6"/>
    <w:rsid w:val="00D730A6"/>
    <w:rsid w:val="00D73687"/>
    <w:rsid w:val="00D74405"/>
    <w:rsid w:val="00D7458F"/>
    <w:rsid w:val="00D75799"/>
    <w:rsid w:val="00D77CBB"/>
    <w:rsid w:val="00D80D43"/>
    <w:rsid w:val="00D83845"/>
    <w:rsid w:val="00D846D2"/>
    <w:rsid w:val="00D8573B"/>
    <w:rsid w:val="00D87DD3"/>
    <w:rsid w:val="00D909D7"/>
    <w:rsid w:val="00D91DCB"/>
    <w:rsid w:val="00D92189"/>
    <w:rsid w:val="00D92F8F"/>
    <w:rsid w:val="00D9752D"/>
    <w:rsid w:val="00DA3A43"/>
    <w:rsid w:val="00DA560A"/>
    <w:rsid w:val="00DA640F"/>
    <w:rsid w:val="00DA683B"/>
    <w:rsid w:val="00DB17B1"/>
    <w:rsid w:val="00DB3402"/>
    <w:rsid w:val="00DB417D"/>
    <w:rsid w:val="00DB5A71"/>
    <w:rsid w:val="00DB6BD0"/>
    <w:rsid w:val="00DC0417"/>
    <w:rsid w:val="00DC067C"/>
    <w:rsid w:val="00DC0AF5"/>
    <w:rsid w:val="00DC1437"/>
    <w:rsid w:val="00DC3F77"/>
    <w:rsid w:val="00DC4B86"/>
    <w:rsid w:val="00DC4C08"/>
    <w:rsid w:val="00DC6810"/>
    <w:rsid w:val="00DC75D0"/>
    <w:rsid w:val="00DC7CD3"/>
    <w:rsid w:val="00DD13E3"/>
    <w:rsid w:val="00DD1A1D"/>
    <w:rsid w:val="00DD1F3D"/>
    <w:rsid w:val="00DD3645"/>
    <w:rsid w:val="00DD417D"/>
    <w:rsid w:val="00DD644C"/>
    <w:rsid w:val="00DE081A"/>
    <w:rsid w:val="00DE10F4"/>
    <w:rsid w:val="00DE137D"/>
    <w:rsid w:val="00DE251B"/>
    <w:rsid w:val="00DE2A93"/>
    <w:rsid w:val="00DE2DFC"/>
    <w:rsid w:val="00DE2E3D"/>
    <w:rsid w:val="00DE302C"/>
    <w:rsid w:val="00DE7FF7"/>
    <w:rsid w:val="00DF0517"/>
    <w:rsid w:val="00DF21C8"/>
    <w:rsid w:val="00DF3EDE"/>
    <w:rsid w:val="00DF4E65"/>
    <w:rsid w:val="00DF5346"/>
    <w:rsid w:val="00E00DDD"/>
    <w:rsid w:val="00E02DE8"/>
    <w:rsid w:val="00E02E39"/>
    <w:rsid w:val="00E05C61"/>
    <w:rsid w:val="00E06897"/>
    <w:rsid w:val="00E12A2F"/>
    <w:rsid w:val="00E13293"/>
    <w:rsid w:val="00E15D6F"/>
    <w:rsid w:val="00E16657"/>
    <w:rsid w:val="00E22174"/>
    <w:rsid w:val="00E25592"/>
    <w:rsid w:val="00E25B36"/>
    <w:rsid w:val="00E272A0"/>
    <w:rsid w:val="00E3354B"/>
    <w:rsid w:val="00E339DA"/>
    <w:rsid w:val="00E3424C"/>
    <w:rsid w:val="00E34C3F"/>
    <w:rsid w:val="00E358FB"/>
    <w:rsid w:val="00E36E0F"/>
    <w:rsid w:val="00E40D65"/>
    <w:rsid w:val="00E43458"/>
    <w:rsid w:val="00E45846"/>
    <w:rsid w:val="00E47843"/>
    <w:rsid w:val="00E47B5D"/>
    <w:rsid w:val="00E47DF8"/>
    <w:rsid w:val="00E567A8"/>
    <w:rsid w:val="00E57808"/>
    <w:rsid w:val="00E57DC4"/>
    <w:rsid w:val="00E6169E"/>
    <w:rsid w:val="00E63184"/>
    <w:rsid w:val="00E63DBB"/>
    <w:rsid w:val="00E64373"/>
    <w:rsid w:val="00E647B2"/>
    <w:rsid w:val="00E64FE8"/>
    <w:rsid w:val="00E65BCC"/>
    <w:rsid w:val="00E65EB8"/>
    <w:rsid w:val="00E67D1D"/>
    <w:rsid w:val="00E7018F"/>
    <w:rsid w:val="00E71084"/>
    <w:rsid w:val="00E723BC"/>
    <w:rsid w:val="00E726CD"/>
    <w:rsid w:val="00E72B6D"/>
    <w:rsid w:val="00E72E31"/>
    <w:rsid w:val="00E73480"/>
    <w:rsid w:val="00E73913"/>
    <w:rsid w:val="00E747EF"/>
    <w:rsid w:val="00E74D72"/>
    <w:rsid w:val="00E75076"/>
    <w:rsid w:val="00E753E2"/>
    <w:rsid w:val="00E75C36"/>
    <w:rsid w:val="00E75E75"/>
    <w:rsid w:val="00E80030"/>
    <w:rsid w:val="00E81817"/>
    <w:rsid w:val="00E84291"/>
    <w:rsid w:val="00E85677"/>
    <w:rsid w:val="00E869CA"/>
    <w:rsid w:val="00E87375"/>
    <w:rsid w:val="00E92DB2"/>
    <w:rsid w:val="00E93968"/>
    <w:rsid w:val="00E97975"/>
    <w:rsid w:val="00EA24EE"/>
    <w:rsid w:val="00EA2F38"/>
    <w:rsid w:val="00EA3CDE"/>
    <w:rsid w:val="00EA5C36"/>
    <w:rsid w:val="00EB0535"/>
    <w:rsid w:val="00EB059D"/>
    <w:rsid w:val="00EB1BED"/>
    <w:rsid w:val="00EB1DAB"/>
    <w:rsid w:val="00EB292D"/>
    <w:rsid w:val="00EB4421"/>
    <w:rsid w:val="00EB4D55"/>
    <w:rsid w:val="00EB4EF4"/>
    <w:rsid w:val="00EB63F2"/>
    <w:rsid w:val="00EB6B58"/>
    <w:rsid w:val="00EC1824"/>
    <w:rsid w:val="00EC2359"/>
    <w:rsid w:val="00EC6B04"/>
    <w:rsid w:val="00EC7298"/>
    <w:rsid w:val="00EC73AB"/>
    <w:rsid w:val="00EC758B"/>
    <w:rsid w:val="00ED16D2"/>
    <w:rsid w:val="00ED4980"/>
    <w:rsid w:val="00EE0972"/>
    <w:rsid w:val="00EE2CAE"/>
    <w:rsid w:val="00EE31A2"/>
    <w:rsid w:val="00EE3BCF"/>
    <w:rsid w:val="00EE6608"/>
    <w:rsid w:val="00EE7766"/>
    <w:rsid w:val="00EF183F"/>
    <w:rsid w:val="00EF3975"/>
    <w:rsid w:val="00EF57A2"/>
    <w:rsid w:val="00EF72E0"/>
    <w:rsid w:val="00EF77E5"/>
    <w:rsid w:val="00EF7C29"/>
    <w:rsid w:val="00F0454E"/>
    <w:rsid w:val="00F04655"/>
    <w:rsid w:val="00F04E30"/>
    <w:rsid w:val="00F04EC1"/>
    <w:rsid w:val="00F05069"/>
    <w:rsid w:val="00F05237"/>
    <w:rsid w:val="00F05C90"/>
    <w:rsid w:val="00F06458"/>
    <w:rsid w:val="00F12870"/>
    <w:rsid w:val="00F13C5B"/>
    <w:rsid w:val="00F1553E"/>
    <w:rsid w:val="00F15727"/>
    <w:rsid w:val="00F158DB"/>
    <w:rsid w:val="00F1613E"/>
    <w:rsid w:val="00F17C4D"/>
    <w:rsid w:val="00F21132"/>
    <w:rsid w:val="00F2122A"/>
    <w:rsid w:val="00F22283"/>
    <w:rsid w:val="00F2468F"/>
    <w:rsid w:val="00F247DB"/>
    <w:rsid w:val="00F24D00"/>
    <w:rsid w:val="00F24DA5"/>
    <w:rsid w:val="00F265FB"/>
    <w:rsid w:val="00F26D94"/>
    <w:rsid w:val="00F30C0F"/>
    <w:rsid w:val="00F31D67"/>
    <w:rsid w:val="00F31FC8"/>
    <w:rsid w:val="00F32D15"/>
    <w:rsid w:val="00F33AE7"/>
    <w:rsid w:val="00F34147"/>
    <w:rsid w:val="00F35848"/>
    <w:rsid w:val="00F379BD"/>
    <w:rsid w:val="00F40088"/>
    <w:rsid w:val="00F455DC"/>
    <w:rsid w:val="00F46F49"/>
    <w:rsid w:val="00F51BA2"/>
    <w:rsid w:val="00F53189"/>
    <w:rsid w:val="00F56D41"/>
    <w:rsid w:val="00F5727B"/>
    <w:rsid w:val="00F60202"/>
    <w:rsid w:val="00F60720"/>
    <w:rsid w:val="00F61335"/>
    <w:rsid w:val="00F62610"/>
    <w:rsid w:val="00F62F35"/>
    <w:rsid w:val="00F6722A"/>
    <w:rsid w:val="00F70B2B"/>
    <w:rsid w:val="00F72210"/>
    <w:rsid w:val="00F74AF6"/>
    <w:rsid w:val="00F7605C"/>
    <w:rsid w:val="00F77661"/>
    <w:rsid w:val="00F778C2"/>
    <w:rsid w:val="00F82DCF"/>
    <w:rsid w:val="00F8350A"/>
    <w:rsid w:val="00F90614"/>
    <w:rsid w:val="00F92CCF"/>
    <w:rsid w:val="00F93C54"/>
    <w:rsid w:val="00F95A0C"/>
    <w:rsid w:val="00F96A84"/>
    <w:rsid w:val="00F972CD"/>
    <w:rsid w:val="00FA1774"/>
    <w:rsid w:val="00FA25DA"/>
    <w:rsid w:val="00FA2D22"/>
    <w:rsid w:val="00FA3881"/>
    <w:rsid w:val="00FA400D"/>
    <w:rsid w:val="00FA4E4C"/>
    <w:rsid w:val="00FA6E2A"/>
    <w:rsid w:val="00FB01C3"/>
    <w:rsid w:val="00FB0C87"/>
    <w:rsid w:val="00FB2EEF"/>
    <w:rsid w:val="00FB30AD"/>
    <w:rsid w:val="00FB331F"/>
    <w:rsid w:val="00FB4311"/>
    <w:rsid w:val="00FB4B33"/>
    <w:rsid w:val="00FB4F04"/>
    <w:rsid w:val="00FB5CFF"/>
    <w:rsid w:val="00FC02AE"/>
    <w:rsid w:val="00FC05BE"/>
    <w:rsid w:val="00FC1012"/>
    <w:rsid w:val="00FC2508"/>
    <w:rsid w:val="00FC2B37"/>
    <w:rsid w:val="00FC402F"/>
    <w:rsid w:val="00FC4ABF"/>
    <w:rsid w:val="00FC55B9"/>
    <w:rsid w:val="00FC5953"/>
    <w:rsid w:val="00FC6444"/>
    <w:rsid w:val="00FD1C25"/>
    <w:rsid w:val="00FD2D34"/>
    <w:rsid w:val="00FD3736"/>
    <w:rsid w:val="00FD4BAB"/>
    <w:rsid w:val="00FD542A"/>
    <w:rsid w:val="00FD5C05"/>
    <w:rsid w:val="00FD5EB6"/>
    <w:rsid w:val="00FD5EE8"/>
    <w:rsid w:val="00FD723E"/>
    <w:rsid w:val="00FE2E12"/>
    <w:rsid w:val="00FE4189"/>
    <w:rsid w:val="00FE46F0"/>
    <w:rsid w:val="00FE6166"/>
    <w:rsid w:val="00FF09C1"/>
    <w:rsid w:val="00FF292B"/>
    <w:rsid w:val="00FF4E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43A7193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qFormat/>
    <w:rsid w:val="00E943A8"/>
    <w:rPr>
      <w:color w:val="80808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6F2D7B"/>
  </w:style>
  <w:style w:type="character" w:customStyle="1" w:styleId="FooterChar">
    <w:name w:val="Footer Char"/>
    <w:basedOn w:val="DefaultParagraphFont"/>
    <w:link w:val="Footer"/>
    <w:uiPriority w:val="99"/>
    <w:qFormat/>
    <w:rsid w:val="006F2D7B"/>
  </w:style>
  <w:style w:type="character" w:customStyle="1" w:styleId="LienInternet">
    <w:name w:val="Lien Internet"/>
    <w:basedOn w:val="DefaultParagraphFon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">
    <w:name w:val="Accentuation"/>
    <w:basedOn w:val="DefaultParagraphFon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">
    <w:name w:val="Titre"/>
    <w:basedOn w:val="Normal"/>
    <w:next w:val="BodyText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Title">
    <w:name w:val="Title"/>
    <w:basedOn w:val="Normal"/>
    <w:next w:val="BodyText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ListParagraph">
    <w:name w:val="List Paragraph"/>
    <w:basedOn w:val="Normal"/>
    <w:uiPriority w:val="34"/>
    <w:qFormat/>
    <w:rsid w:val="009035B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rFonts w:ascii="Times New Roman" w:eastAsia="Times New Roman" w:hAnsi="Times New Roman" w:cs="Times New Roman"/>
      <w:lang w:val="fr-FR"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F22CED"/>
    <w:rPr>
      <w:rFonts w:ascii="Segoe UI" w:hAnsi="Segoe UI" w:cs="Segoe UI"/>
      <w:sz w:val="18"/>
      <w:szCs w:val="18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Header">
    <w:name w:val="header"/>
    <w:basedOn w:val="Normal"/>
    <w:link w:val="HeaderChar"/>
    <w:uiPriority w:val="99"/>
    <w:unhideWhenUsed/>
    <w:rsid w:val="006F2D7B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unhideWhenUsed/>
    <w:rsid w:val="006F2D7B"/>
    <w:pPr>
      <w:tabs>
        <w:tab w:val="center" w:pos="4153"/>
        <w:tab w:val="right" w:pos="8306"/>
      </w:tabs>
    </w:pPr>
  </w:style>
  <w:style w:type="paragraph" w:customStyle="1" w:styleId="texte">
    <w:name w:val="texte"/>
    <w:basedOn w:val="Normal"/>
    <w:qFormat/>
    <w:rsid w:val="00E564FA"/>
    <w:pPr>
      <w:jc w:val="both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table" w:styleId="TableGrid">
    <w:name w:val="Table Grid"/>
    <w:basedOn w:val="TableNormal"/>
    <w:uiPriority w:val="39"/>
    <w:rsid w:val="00B00B4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1D23BD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530250"/>
    <w:rPr>
      <w:i/>
      <w:i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qFormat/>
    <w:rsid w:val="00E943A8"/>
    <w:rPr>
      <w:color w:val="80808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6F2D7B"/>
  </w:style>
  <w:style w:type="character" w:customStyle="1" w:styleId="FooterChar">
    <w:name w:val="Footer Char"/>
    <w:basedOn w:val="DefaultParagraphFont"/>
    <w:link w:val="Footer"/>
    <w:uiPriority w:val="99"/>
    <w:qFormat/>
    <w:rsid w:val="006F2D7B"/>
  </w:style>
  <w:style w:type="character" w:customStyle="1" w:styleId="LienInternet">
    <w:name w:val="Lien Internet"/>
    <w:basedOn w:val="DefaultParagraphFon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">
    <w:name w:val="Accentuation"/>
    <w:basedOn w:val="DefaultParagraphFon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">
    <w:name w:val="Titre"/>
    <w:basedOn w:val="Normal"/>
    <w:next w:val="BodyText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Title">
    <w:name w:val="Title"/>
    <w:basedOn w:val="Normal"/>
    <w:next w:val="BodyText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ListParagraph">
    <w:name w:val="List Paragraph"/>
    <w:basedOn w:val="Normal"/>
    <w:uiPriority w:val="34"/>
    <w:qFormat/>
    <w:rsid w:val="009035B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rFonts w:ascii="Times New Roman" w:eastAsia="Times New Roman" w:hAnsi="Times New Roman" w:cs="Times New Roman"/>
      <w:lang w:val="fr-FR"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F22CED"/>
    <w:rPr>
      <w:rFonts w:ascii="Segoe UI" w:hAnsi="Segoe UI" w:cs="Segoe UI"/>
      <w:sz w:val="18"/>
      <w:szCs w:val="18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Header">
    <w:name w:val="header"/>
    <w:basedOn w:val="Normal"/>
    <w:link w:val="HeaderChar"/>
    <w:uiPriority w:val="99"/>
    <w:unhideWhenUsed/>
    <w:rsid w:val="006F2D7B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unhideWhenUsed/>
    <w:rsid w:val="006F2D7B"/>
    <w:pPr>
      <w:tabs>
        <w:tab w:val="center" w:pos="4153"/>
        <w:tab w:val="right" w:pos="8306"/>
      </w:tabs>
    </w:pPr>
  </w:style>
  <w:style w:type="paragraph" w:customStyle="1" w:styleId="texte">
    <w:name w:val="texte"/>
    <w:basedOn w:val="Normal"/>
    <w:qFormat/>
    <w:rsid w:val="00E564FA"/>
    <w:pPr>
      <w:jc w:val="both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table" w:styleId="TableGrid">
    <w:name w:val="Table Grid"/>
    <w:basedOn w:val="TableNormal"/>
    <w:uiPriority w:val="39"/>
    <w:rsid w:val="00B00B4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1D23BD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53025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4BE220-EAE2-734F-A8F1-A7C058C60C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830</Words>
  <Characters>3157</Characters>
  <Application>Microsoft Macintosh Word</Application>
  <DocSecurity>0</DocSecurity>
  <Lines>137</Lines>
  <Paragraphs>117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Dang Liem DO</dc:creator>
  <dc:description/>
  <cp:lastModifiedBy>Dang Liem DO</cp:lastModifiedBy>
  <cp:revision>5</cp:revision>
  <cp:lastPrinted>2020-06-06T12:31:00Z</cp:lastPrinted>
  <dcterms:created xsi:type="dcterms:W3CDTF">2020-06-06T12:31:00Z</dcterms:created>
  <dcterms:modified xsi:type="dcterms:W3CDTF">2020-06-07T04:57:00Z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